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33FB3CA9" w14:textId="77777777" w:rsidTr="00E60660">
        <w:trPr>
          <w:trHeight w:val="422"/>
        </w:trPr>
        <w:tc>
          <w:tcPr>
            <w:tcW w:w="1560" w:type="dxa"/>
            <w:vAlign w:val="center"/>
          </w:tcPr>
          <w:p w14:paraId="515C4BAD" w14:textId="3E851490" w:rsidR="00EC53C6" w:rsidRDefault="00EC53C6" w:rsidP="00E60660">
            <w:pPr>
              <w:rPr>
                <w:b/>
              </w:rPr>
            </w:pPr>
            <w:r>
              <w:rPr>
                <w:b/>
              </w:rPr>
              <w:t xml:space="preserve">Job </w:t>
            </w:r>
            <w:r w:rsidR="00284107">
              <w:rPr>
                <w:b/>
              </w:rPr>
              <w:t>Title:</w:t>
            </w:r>
          </w:p>
        </w:tc>
        <w:tc>
          <w:tcPr>
            <w:tcW w:w="8176" w:type="dxa"/>
            <w:vAlign w:val="center"/>
          </w:tcPr>
          <w:p w14:paraId="5CD00922" w14:textId="521B196B" w:rsidR="00EC53C6" w:rsidRPr="00994E9D" w:rsidRDefault="00DE25A3" w:rsidP="00E60660">
            <w:pPr>
              <w:rPr>
                <w:color w:val="FF0000"/>
              </w:rPr>
            </w:pPr>
            <w:r>
              <w:t>Career Advis</w:t>
            </w:r>
            <w:r w:rsidR="00E86886">
              <w:t>o</w:t>
            </w:r>
            <w:r>
              <w:t>r</w:t>
            </w:r>
          </w:p>
        </w:tc>
      </w:tr>
      <w:tr w:rsidR="00EC53C6" w14:paraId="5759765C" w14:textId="77777777" w:rsidTr="00E60660">
        <w:trPr>
          <w:trHeight w:val="400"/>
        </w:trPr>
        <w:tc>
          <w:tcPr>
            <w:tcW w:w="1560" w:type="dxa"/>
            <w:shd w:val="clear" w:color="auto" w:fill="auto"/>
            <w:vAlign w:val="center"/>
          </w:tcPr>
          <w:p w14:paraId="4852FB08" w14:textId="77777777" w:rsidR="00EC53C6" w:rsidRPr="00A21D15" w:rsidRDefault="00EC53C6" w:rsidP="00E60660">
            <w:pPr>
              <w:rPr>
                <w:b/>
              </w:rPr>
            </w:pPr>
            <w:r w:rsidRPr="00A21D15">
              <w:rPr>
                <w:b/>
              </w:rPr>
              <w:t>Reports to</w:t>
            </w:r>
          </w:p>
        </w:tc>
        <w:tc>
          <w:tcPr>
            <w:tcW w:w="8176" w:type="dxa"/>
            <w:shd w:val="clear" w:color="auto" w:fill="auto"/>
            <w:vAlign w:val="center"/>
          </w:tcPr>
          <w:p w14:paraId="3275415E" w14:textId="5A502E9A" w:rsidR="00EC53C6" w:rsidRPr="00DE25A3" w:rsidRDefault="00DE25A3" w:rsidP="00246BFE">
            <w:pPr>
              <w:rPr>
                <w:rFonts w:cstheme="minorHAnsi"/>
                <w:iCs/>
                <w:color w:val="FF0000"/>
              </w:rPr>
            </w:pPr>
            <w:r>
              <w:t>Head of Career Education</w:t>
            </w:r>
          </w:p>
        </w:tc>
      </w:tr>
    </w:tbl>
    <w:p w14:paraId="1E1E7EA4" w14:textId="77777777" w:rsidR="00EC53C6" w:rsidRDefault="00EC53C6" w:rsidP="00EC53C6">
      <w:pPr>
        <w:spacing w:after="0" w:line="240" w:lineRule="auto"/>
        <w:rPr>
          <w:b/>
          <w:sz w:val="16"/>
          <w:szCs w:val="16"/>
        </w:rPr>
      </w:pPr>
    </w:p>
    <w:p w14:paraId="12ED1D8B" w14:textId="77777777" w:rsidR="00322D25" w:rsidRDefault="00322D25" w:rsidP="00322D25">
      <w:pPr>
        <w:spacing w:after="0" w:line="240" w:lineRule="auto"/>
        <w:rPr>
          <w:b/>
          <w:sz w:val="16"/>
          <w:szCs w:val="16"/>
        </w:rPr>
      </w:pPr>
    </w:p>
    <w:p w14:paraId="2D93074F" w14:textId="77777777" w:rsidR="00CC0722" w:rsidRDefault="00CC0722" w:rsidP="00F17FC0">
      <w:pPr>
        <w:rPr>
          <w:b/>
        </w:rPr>
      </w:pPr>
      <w:r>
        <w:rPr>
          <w:b/>
        </w:rPr>
        <w:t>Job Purpose</w:t>
      </w:r>
    </w:p>
    <w:p w14:paraId="4E26793D" w14:textId="5A39C281" w:rsidR="009D13EF" w:rsidRDefault="00DE25A3" w:rsidP="009D13EF">
      <w:pPr>
        <w:jc w:val="both"/>
        <w:rPr>
          <w:rFonts w:eastAsia="Times New Roman"/>
        </w:rPr>
      </w:pPr>
      <w:r w:rsidRPr="00715871">
        <w:rPr>
          <w:rFonts w:eastAsia="Times New Roman" w:cstheme="minorHAnsi"/>
          <w:lang w:eastAsia="en-GB"/>
        </w:rPr>
        <w:t>The Career</w:t>
      </w:r>
      <w:r w:rsidRPr="00DE25A3">
        <w:rPr>
          <w:rFonts w:eastAsia="Times New Roman" w:cstheme="minorHAnsi"/>
          <w:lang w:eastAsia="en-GB"/>
        </w:rPr>
        <w:t xml:space="preserve"> Advisor plays a pivotal role in providing professional career guidance and work-related learning opportunities for students as a key member of the Eton Futures team. The role supports and encourages students’ participation in wor</w:t>
      </w:r>
      <w:r w:rsidR="00B345B0">
        <w:rPr>
          <w:rFonts w:eastAsia="Times New Roman" w:cstheme="minorHAnsi"/>
          <w:lang w:eastAsia="en-GB"/>
        </w:rPr>
        <w:t>k-</w:t>
      </w:r>
      <w:r w:rsidRPr="00DE25A3">
        <w:rPr>
          <w:rFonts w:eastAsia="Times New Roman" w:cstheme="minorHAnsi"/>
          <w:lang w:eastAsia="en-GB"/>
        </w:rPr>
        <w:t>related learning initiatives, fostering their personal development and employability skills which is achieved through tailored guidance, event coordination, mentoring, and collaboration with internal and external stakeholders.</w:t>
      </w:r>
      <w:r w:rsidR="009D13EF">
        <w:rPr>
          <w:rFonts w:eastAsia="Times New Roman" w:cstheme="minorHAnsi"/>
          <w:lang w:eastAsia="en-GB"/>
        </w:rPr>
        <w:t xml:space="preserve"> </w:t>
      </w:r>
      <w:r w:rsidR="009D13EF">
        <w:rPr>
          <w:rFonts w:eastAsia="Times New Roman"/>
        </w:rPr>
        <w:t>This role incorporates the role of the Social Action mentor in being Eton’s lead in supporting boys to develop independent social action projects as part of their employability portfolios.</w:t>
      </w:r>
    </w:p>
    <w:p w14:paraId="7C8C22CF" w14:textId="66E63B46" w:rsidR="00994E9D" w:rsidRPr="00DE25A3" w:rsidRDefault="00994E9D" w:rsidP="00715871">
      <w:pPr>
        <w:jc w:val="both"/>
        <w:rPr>
          <w:rFonts w:cstheme="minorHAnsi"/>
          <w:b/>
        </w:rPr>
      </w:pPr>
    </w:p>
    <w:p w14:paraId="2720597C" w14:textId="77777777" w:rsidR="00322D25" w:rsidRDefault="00322D25" w:rsidP="00994E9D">
      <w:pPr>
        <w:rPr>
          <w:b/>
        </w:rPr>
      </w:pPr>
      <w:r>
        <w:rPr>
          <w:b/>
        </w:rPr>
        <w:t>Key Tasks and Responsibilities</w:t>
      </w:r>
    </w:p>
    <w:p w14:paraId="56A4C418" w14:textId="080786D6" w:rsidR="00DE25A3" w:rsidRPr="00DE25A3" w:rsidRDefault="00DE25A3" w:rsidP="001B1D56">
      <w:pPr>
        <w:numPr>
          <w:ilvl w:val="0"/>
          <w:numId w:val="30"/>
        </w:numPr>
        <w:spacing w:before="100" w:beforeAutospacing="1" w:after="100" w:afterAutospacing="1"/>
        <w:jc w:val="both"/>
        <w:rPr>
          <w:rFonts w:eastAsia="Times New Roman" w:cstheme="minorHAnsi"/>
          <w:lang w:eastAsia="en-GB"/>
        </w:rPr>
      </w:pPr>
      <w:r w:rsidRPr="00DE25A3">
        <w:rPr>
          <w:rFonts w:eastAsia="Times New Roman" w:cstheme="minorHAnsi"/>
          <w:lang w:eastAsia="en-GB"/>
        </w:rPr>
        <w:t>Deliver one-to-one career guidance interviews, generating personalised action plans to support student progression</w:t>
      </w:r>
      <w:r w:rsidR="008B7EE7">
        <w:rPr>
          <w:rFonts w:eastAsia="Times New Roman" w:cstheme="minorHAnsi"/>
          <w:lang w:eastAsia="en-GB"/>
        </w:rPr>
        <w:t>;</w:t>
      </w:r>
    </w:p>
    <w:p w14:paraId="6AD05998" w14:textId="77777777" w:rsidR="008B7EE7" w:rsidRDefault="00DE25A3" w:rsidP="008B7EE7">
      <w:pPr>
        <w:numPr>
          <w:ilvl w:val="0"/>
          <w:numId w:val="30"/>
        </w:numPr>
        <w:spacing w:before="100" w:beforeAutospacing="1" w:after="100" w:afterAutospacing="1"/>
        <w:rPr>
          <w:rFonts w:eastAsia="Times New Roman" w:cstheme="minorHAnsi"/>
          <w:lang w:eastAsia="en-GB"/>
        </w:rPr>
      </w:pPr>
      <w:r w:rsidRPr="00DE25A3">
        <w:rPr>
          <w:rFonts w:eastAsia="Times New Roman" w:cstheme="minorHAnsi"/>
          <w:lang w:eastAsia="en-GB"/>
        </w:rPr>
        <w:t>Provide up-to-date, accessible career information, assisting students with decision-making, planning, and managing career changes</w:t>
      </w:r>
      <w:r w:rsidR="008B7EE7">
        <w:rPr>
          <w:rFonts w:eastAsia="Times New Roman" w:cstheme="minorHAnsi"/>
          <w:lang w:eastAsia="en-GB"/>
        </w:rPr>
        <w:t>;</w:t>
      </w:r>
    </w:p>
    <w:p w14:paraId="080D710C" w14:textId="60B23299" w:rsidR="003E2D7B" w:rsidRDefault="003E2D7B" w:rsidP="008B7EE7">
      <w:pPr>
        <w:numPr>
          <w:ilvl w:val="0"/>
          <w:numId w:val="30"/>
        </w:numPr>
        <w:spacing w:before="100" w:beforeAutospacing="1" w:after="100" w:afterAutospacing="1"/>
        <w:rPr>
          <w:rFonts w:eastAsia="Times New Roman" w:cstheme="minorHAnsi"/>
          <w:lang w:eastAsia="en-GB"/>
        </w:rPr>
      </w:pPr>
      <w:r>
        <w:rPr>
          <w:rFonts w:eastAsia="Times New Roman" w:cstheme="minorHAnsi"/>
          <w:lang w:eastAsia="en-GB"/>
        </w:rPr>
        <w:t>Conduct 1:1 or small group interviews with boys in D and C Blocks;</w:t>
      </w:r>
    </w:p>
    <w:p w14:paraId="4C2D2A2F" w14:textId="79327BCF" w:rsidR="00DE25A3" w:rsidRPr="008B7EE7" w:rsidRDefault="00DE25A3" w:rsidP="008B7EE7">
      <w:pPr>
        <w:numPr>
          <w:ilvl w:val="0"/>
          <w:numId w:val="30"/>
        </w:numPr>
        <w:spacing w:before="100" w:beforeAutospacing="1" w:after="100" w:afterAutospacing="1"/>
        <w:rPr>
          <w:rFonts w:eastAsia="Times New Roman" w:cstheme="minorHAnsi"/>
          <w:lang w:eastAsia="en-GB"/>
        </w:rPr>
      </w:pPr>
      <w:r w:rsidRPr="008B7EE7">
        <w:rPr>
          <w:rFonts w:eastAsia="Times New Roman" w:cstheme="minorHAnsi"/>
          <w:lang w:eastAsia="en-GB"/>
        </w:rPr>
        <w:t>Develop resources and tools to enhance self-awareness, career readiness, and employability skills</w:t>
      </w:r>
      <w:r w:rsidR="00364E6E">
        <w:rPr>
          <w:rFonts w:eastAsia="Times New Roman" w:cstheme="minorHAnsi"/>
          <w:lang w:eastAsia="en-GB"/>
        </w:rPr>
        <w:t>;</w:t>
      </w:r>
    </w:p>
    <w:p w14:paraId="7BB83C31" w14:textId="6C9D24F6" w:rsidR="00DE25A3" w:rsidRPr="00DE25A3" w:rsidRDefault="00DE25A3" w:rsidP="00DE25A3">
      <w:pPr>
        <w:numPr>
          <w:ilvl w:val="0"/>
          <w:numId w:val="30"/>
        </w:numPr>
        <w:spacing w:before="100" w:beforeAutospacing="1" w:after="100" w:afterAutospacing="1"/>
        <w:rPr>
          <w:rFonts w:eastAsia="Times New Roman" w:cstheme="minorHAnsi"/>
          <w:lang w:eastAsia="en-GB"/>
        </w:rPr>
      </w:pPr>
      <w:r w:rsidRPr="00DE25A3">
        <w:rPr>
          <w:rFonts w:cstheme="minorHAnsi"/>
        </w:rPr>
        <w:t xml:space="preserve">Provide support in facilitating careers education events </w:t>
      </w:r>
      <w:r w:rsidRPr="00DE25A3">
        <w:rPr>
          <w:rFonts w:eastAsia="Times New Roman" w:cstheme="minorHAnsi"/>
          <w:lang w:eastAsia="en-GB"/>
        </w:rPr>
        <w:t>e.g. VocSoc</w:t>
      </w:r>
      <w:r w:rsidR="00DC2248">
        <w:rPr>
          <w:rFonts w:eastAsia="Times New Roman" w:cstheme="minorHAnsi"/>
          <w:lang w:eastAsia="en-GB"/>
        </w:rPr>
        <w:t xml:space="preserve"> </w:t>
      </w:r>
      <w:r w:rsidRPr="00DE25A3">
        <w:rPr>
          <w:rFonts w:eastAsia="Times New Roman" w:cstheme="minorHAnsi"/>
          <w:lang w:eastAsia="en-GB"/>
        </w:rPr>
        <w:t xml:space="preserve"> programme, Morrisby interviews and others arising. I</w:t>
      </w:r>
      <w:r w:rsidRPr="00DE25A3">
        <w:rPr>
          <w:rFonts w:cstheme="minorHAnsi"/>
        </w:rPr>
        <w:t xml:space="preserve">n particular, take a leading role in: </w:t>
      </w:r>
    </w:p>
    <w:p w14:paraId="65EA0BF3" w14:textId="77777777" w:rsidR="00DE25A3" w:rsidRPr="00DE25A3" w:rsidRDefault="00DE25A3" w:rsidP="001B1D56">
      <w:pPr>
        <w:numPr>
          <w:ilvl w:val="1"/>
          <w:numId w:val="30"/>
        </w:numPr>
        <w:spacing w:before="100" w:beforeAutospacing="1" w:after="100" w:afterAutospacing="1"/>
        <w:jc w:val="both"/>
        <w:rPr>
          <w:rFonts w:eastAsia="Times New Roman" w:cstheme="minorHAnsi"/>
          <w:lang w:eastAsia="en-GB"/>
        </w:rPr>
      </w:pPr>
      <w:r w:rsidRPr="00DE25A3">
        <w:rPr>
          <w:rFonts w:cstheme="minorHAnsi"/>
        </w:rPr>
        <w:t xml:space="preserve">Liaising with boys, trainers, representatives from external career organisations and adult visiting speakers </w:t>
      </w:r>
    </w:p>
    <w:p w14:paraId="5ED955B2" w14:textId="77777777" w:rsidR="00DE25A3" w:rsidRPr="00DE25A3" w:rsidRDefault="00DE25A3" w:rsidP="00DE25A3">
      <w:pPr>
        <w:numPr>
          <w:ilvl w:val="1"/>
          <w:numId w:val="30"/>
        </w:numPr>
        <w:spacing w:before="100" w:beforeAutospacing="1" w:after="100" w:afterAutospacing="1"/>
        <w:rPr>
          <w:rFonts w:eastAsia="Times New Roman" w:cstheme="minorHAnsi"/>
          <w:lang w:eastAsia="en-GB"/>
        </w:rPr>
      </w:pPr>
      <w:r w:rsidRPr="00DE25A3">
        <w:rPr>
          <w:rFonts w:cstheme="minorHAnsi"/>
        </w:rPr>
        <w:t xml:space="preserve">Arranging venues and catering </w:t>
      </w:r>
    </w:p>
    <w:p w14:paraId="52B9877F" w14:textId="77777777" w:rsidR="00DE25A3" w:rsidRPr="00DE25A3" w:rsidRDefault="00DE25A3" w:rsidP="00DE25A3">
      <w:pPr>
        <w:numPr>
          <w:ilvl w:val="1"/>
          <w:numId w:val="30"/>
        </w:numPr>
        <w:spacing w:before="100" w:beforeAutospacing="1" w:after="100" w:afterAutospacing="1"/>
        <w:rPr>
          <w:rFonts w:eastAsia="Times New Roman" w:cstheme="minorHAnsi"/>
          <w:lang w:eastAsia="en-GB"/>
        </w:rPr>
      </w:pPr>
      <w:r w:rsidRPr="00DE25A3">
        <w:rPr>
          <w:rFonts w:cstheme="minorHAnsi"/>
        </w:rPr>
        <w:t xml:space="preserve">Promoting events through relevant sources and media </w:t>
      </w:r>
    </w:p>
    <w:p w14:paraId="328FFA50" w14:textId="77777777" w:rsidR="00DE25A3" w:rsidRPr="00DE25A3" w:rsidRDefault="00DE25A3" w:rsidP="00DE25A3">
      <w:pPr>
        <w:numPr>
          <w:ilvl w:val="1"/>
          <w:numId w:val="30"/>
        </w:numPr>
        <w:spacing w:before="100" w:beforeAutospacing="1" w:after="100" w:afterAutospacing="1"/>
        <w:rPr>
          <w:rFonts w:eastAsia="Times New Roman" w:cstheme="minorHAnsi"/>
          <w:lang w:eastAsia="en-GB"/>
        </w:rPr>
      </w:pPr>
      <w:r w:rsidRPr="00DE25A3">
        <w:rPr>
          <w:rFonts w:cstheme="minorHAnsi"/>
        </w:rPr>
        <w:t xml:space="preserve">Updating spreadsheets to record attendees (external guests and boys) </w:t>
      </w:r>
    </w:p>
    <w:p w14:paraId="5882AD79" w14:textId="33277DBD" w:rsidR="00DE25A3" w:rsidRPr="00DE25A3" w:rsidRDefault="00DE25A3" w:rsidP="00DE25A3">
      <w:pPr>
        <w:numPr>
          <w:ilvl w:val="0"/>
          <w:numId w:val="30"/>
        </w:numPr>
        <w:spacing w:before="100" w:beforeAutospacing="1" w:after="100" w:afterAutospacing="1"/>
        <w:rPr>
          <w:rFonts w:eastAsia="Times New Roman" w:cstheme="minorHAnsi"/>
          <w:lang w:eastAsia="en-GB"/>
        </w:rPr>
      </w:pPr>
      <w:r w:rsidRPr="00DE25A3">
        <w:rPr>
          <w:rFonts w:eastAsia="Times New Roman" w:cstheme="minorHAnsi"/>
          <w:lang w:eastAsia="en-GB"/>
        </w:rPr>
        <w:t>Facilitate workshops, seminars, and events to improve students’ understanding of the world of work, CV writing, and interview preparation</w:t>
      </w:r>
      <w:r w:rsidR="00364E6E">
        <w:rPr>
          <w:rFonts w:eastAsia="Times New Roman" w:cstheme="minorHAnsi"/>
          <w:lang w:eastAsia="en-GB"/>
        </w:rPr>
        <w:t>;</w:t>
      </w:r>
    </w:p>
    <w:p w14:paraId="2845CFB4" w14:textId="277D1CFB" w:rsidR="00DE25A3" w:rsidRDefault="00DE25A3" w:rsidP="001B1D56">
      <w:pPr>
        <w:numPr>
          <w:ilvl w:val="0"/>
          <w:numId w:val="30"/>
        </w:numPr>
        <w:spacing w:before="100" w:beforeAutospacing="1" w:after="100" w:afterAutospacing="1"/>
        <w:jc w:val="both"/>
        <w:rPr>
          <w:rFonts w:eastAsia="Times New Roman" w:cstheme="minorHAnsi"/>
          <w:lang w:eastAsia="en-GB"/>
        </w:rPr>
      </w:pPr>
      <w:r w:rsidRPr="00DE25A3">
        <w:rPr>
          <w:rFonts w:eastAsia="Times New Roman" w:cstheme="minorHAnsi"/>
          <w:lang w:eastAsia="en-GB"/>
        </w:rPr>
        <w:t>Support students in securing meaningful work-related learning opportunities, including work placements and internships</w:t>
      </w:r>
      <w:r w:rsidR="00364E6E">
        <w:rPr>
          <w:rFonts w:eastAsia="Times New Roman" w:cstheme="minorHAnsi"/>
          <w:lang w:eastAsia="en-GB"/>
        </w:rPr>
        <w:t>;</w:t>
      </w:r>
    </w:p>
    <w:p w14:paraId="74D2E96A" w14:textId="242EF063" w:rsidR="00E37327" w:rsidRPr="00DE25A3" w:rsidRDefault="00E37327" w:rsidP="001B1D56">
      <w:pPr>
        <w:numPr>
          <w:ilvl w:val="0"/>
          <w:numId w:val="30"/>
        </w:numPr>
        <w:spacing w:before="100" w:beforeAutospacing="1" w:after="100" w:afterAutospacing="1"/>
        <w:jc w:val="both"/>
        <w:rPr>
          <w:rFonts w:eastAsia="Times New Roman" w:cstheme="minorHAnsi"/>
          <w:lang w:eastAsia="en-GB"/>
        </w:rPr>
      </w:pPr>
      <w:r>
        <w:rPr>
          <w:rFonts w:eastAsia="Times New Roman" w:cstheme="minorHAnsi"/>
          <w:lang w:eastAsia="en-GB"/>
        </w:rPr>
        <w:t xml:space="preserve">Demonstrate </w:t>
      </w:r>
      <w:r w:rsidR="002F7D00">
        <w:rPr>
          <w:rFonts w:eastAsia="Times New Roman" w:cstheme="minorHAnsi"/>
          <w:lang w:eastAsia="en-GB"/>
        </w:rPr>
        <w:t>a deep understanding of how social impact work and volunteering can build employability skills</w:t>
      </w:r>
      <w:r w:rsidR="0014755F">
        <w:rPr>
          <w:rFonts w:eastAsia="Times New Roman" w:cstheme="minorHAnsi"/>
          <w:lang w:eastAsia="en-GB"/>
        </w:rPr>
        <w:t xml:space="preserve"> in young people</w:t>
      </w:r>
      <w:r w:rsidR="006E092D">
        <w:rPr>
          <w:rFonts w:eastAsia="Times New Roman" w:cstheme="minorHAnsi"/>
          <w:lang w:eastAsia="en-GB"/>
        </w:rPr>
        <w:t>,</w:t>
      </w:r>
      <w:r w:rsidR="0014755F">
        <w:rPr>
          <w:rFonts w:eastAsia="Times New Roman" w:cstheme="minorHAnsi"/>
          <w:lang w:eastAsia="en-GB"/>
        </w:rPr>
        <w:t xml:space="preserve"> and share this with boys at Eton in an energetic way:</w:t>
      </w:r>
    </w:p>
    <w:p w14:paraId="193DF094" w14:textId="37AFCB82" w:rsidR="00DE25A3" w:rsidRPr="00DE25A3" w:rsidRDefault="00DE25A3" w:rsidP="001B1D56">
      <w:pPr>
        <w:numPr>
          <w:ilvl w:val="0"/>
          <w:numId w:val="30"/>
        </w:numPr>
        <w:spacing w:before="100" w:beforeAutospacing="1" w:after="100" w:afterAutospacing="1"/>
        <w:jc w:val="both"/>
        <w:rPr>
          <w:rFonts w:eastAsia="Times New Roman" w:cstheme="minorHAnsi"/>
          <w:lang w:eastAsia="en-GB"/>
        </w:rPr>
      </w:pPr>
      <w:r w:rsidRPr="00DE25A3">
        <w:rPr>
          <w:rFonts w:eastAsia="Times New Roman" w:cstheme="minorHAnsi"/>
          <w:lang w:eastAsia="en-GB"/>
        </w:rPr>
        <w:t>Promote partnerships with external organisations to create impactful work-related learning opportunities</w:t>
      </w:r>
      <w:r w:rsidR="00364E6E">
        <w:rPr>
          <w:rFonts w:eastAsia="Times New Roman" w:cstheme="minorHAnsi"/>
          <w:lang w:eastAsia="en-GB"/>
        </w:rPr>
        <w:t>;</w:t>
      </w:r>
    </w:p>
    <w:p w14:paraId="78431C7A" w14:textId="35B12B9F" w:rsidR="00DE25A3" w:rsidRPr="00DE25A3" w:rsidRDefault="00DE25A3" w:rsidP="001B1D56">
      <w:pPr>
        <w:numPr>
          <w:ilvl w:val="0"/>
          <w:numId w:val="30"/>
        </w:numPr>
        <w:spacing w:before="100" w:beforeAutospacing="1" w:after="100" w:afterAutospacing="1"/>
        <w:jc w:val="both"/>
        <w:rPr>
          <w:rFonts w:eastAsia="Times New Roman" w:cstheme="minorHAnsi"/>
          <w:lang w:eastAsia="en-GB"/>
        </w:rPr>
      </w:pPr>
      <w:r w:rsidRPr="00DE25A3">
        <w:rPr>
          <w:rFonts w:eastAsia="Times New Roman" w:cstheme="minorHAnsi"/>
          <w:lang w:eastAsia="en-GB"/>
        </w:rPr>
        <w:t>Mentor and inspire students to participate in community-based volunteering, fundraising, and social action projects</w:t>
      </w:r>
      <w:r w:rsidR="00364E6E">
        <w:rPr>
          <w:rFonts w:eastAsia="Times New Roman" w:cstheme="minorHAnsi"/>
          <w:lang w:eastAsia="en-GB"/>
        </w:rPr>
        <w:t>;</w:t>
      </w:r>
    </w:p>
    <w:p w14:paraId="41A875CC" w14:textId="15346AFB" w:rsidR="00DE25A3" w:rsidRPr="00DE25A3" w:rsidRDefault="00A04C04" w:rsidP="001B1D56">
      <w:pPr>
        <w:numPr>
          <w:ilvl w:val="0"/>
          <w:numId w:val="30"/>
        </w:numPr>
        <w:spacing w:before="100" w:beforeAutospacing="1" w:after="100" w:afterAutospacing="1"/>
        <w:jc w:val="both"/>
        <w:rPr>
          <w:rFonts w:eastAsia="Times New Roman" w:cstheme="minorHAnsi"/>
          <w:lang w:eastAsia="en-GB"/>
        </w:rPr>
      </w:pPr>
      <w:r>
        <w:rPr>
          <w:rFonts w:eastAsia="Times New Roman" w:cstheme="minorHAnsi"/>
          <w:lang w:eastAsia="en-GB"/>
        </w:rPr>
        <w:t>Lead elements</w:t>
      </w:r>
      <w:r w:rsidR="003948C8">
        <w:rPr>
          <w:rFonts w:eastAsia="Times New Roman" w:cstheme="minorHAnsi"/>
          <w:lang w:eastAsia="en-GB"/>
        </w:rPr>
        <w:t xml:space="preserve"> of t</w:t>
      </w:r>
      <w:r w:rsidR="00DE25A3" w:rsidRPr="00DE25A3">
        <w:rPr>
          <w:rFonts w:eastAsia="Times New Roman" w:cstheme="minorHAnsi"/>
          <w:lang w:eastAsia="en-GB"/>
        </w:rPr>
        <w:t xml:space="preserve">he Social Impact prize programme and </w:t>
      </w:r>
      <w:r w:rsidR="003948C8">
        <w:rPr>
          <w:rFonts w:eastAsia="Times New Roman" w:cstheme="minorHAnsi"/>
          <w:lang w:eastAsia="en-GB"/>
        </w:rPr>
        <w:t xml:space="preserve">contribute </w:t>
      </w:r>
      <w:r w:rsidR="00E34A94">
        <w:rPr>
          <w:rFonts w:eastAsia="Times New Roman" w:cstheme="minorHAnsi"/>
          <w:lang w:eastAsia="en-GB"/>
        </w:rPr>
        <w:t>to the F</w:t>
      </w:r>
      <w:r w:rsidR="00DE25A3" w:rsidRPr="00DE25A3">
        <w:rPr>
          <w:rFonts w:eastAsia="Times New Roman" w:cstheme="minorHAnsi"/>
          <w:lang w:eastAsia="en-GB"/>
        </w:rPr>
        <w:t xml:space="preserve"> Symposium</w:t>
      </w:r>
      <w:r w:rsidR="00E34A94">
        <w:rPr>
          <w:rFonts w:eastAsia="Times New Roman" w:cstheme="minorHAnsi"/>
          <w:lang w:eastAsia="en-GB"/>
        </w:rPr>
        <w:t>;</w:t>
      </w:r>
    </w:p>
    <w:p w14:paraId="76BBE826" w14:textId="56F4AC4F" w:rsidR="00DE25A3" w:rsidRPr="00DE25A3" w:rsidRDefault="00DE25A3" w:rsidP="001B1D56">
      <w:pPr>
        <w:numPr>
          <w:ilvl w:val="0"/>
          <w:numId w:val="30"/>
        </w:numPr>
        <w:spacing w:before="100" w:beforeAutospacing="1" w:after="100" w:afterAutospacing="1"/>
        <w:jc w:val="both"/>
        <w:rPr>
          <w:rFonts w:eastAsia="Times New Roman" w:cstheme="minorHAnsi"/>
          <w:lang w:eastAsia="en-GB"/>
        </w:rPr>
      </w:pPr>
      <w:r w:rsidRPr="00DE25A3">
        <w:rPr>
          <w:rFonts w:eastAsia="Times New Roman" w:cstheme="minorHAnsi"/>
          <w:lang w:eastAsia="en-GB"/>
        </w:rPr>
        <w:lastRenderedPageBreak/>
        <w:t>Maintain accurate records of students’ work-related learning experiences using platforms like Unifrog and Morrisby</w:t>
      </w:r>
      <w:r w:rsidR="008F46ED">
        <w:rPr>
          <w:rFonts w:eastAsia="Times New Roman" w:cstheme="minorHAnsi"/>
          <w:lang w:eastAsia="en-GB"/>
        </w:rPr>
        <w:t>;</w:t>
      </w:r>
    </w:p>
    <w:p w14:paraId="39F8C2A5" w14:textId="77777777" w:rsidR="008F46ED" w:rsidRPr="008F46ED" w:rsidRDefault="00DE25A3" w:rsidP="000B47C8">
      <w:pPr>
        <w:numPr>
          <w:ilvl w:val="0"/>
          <w:numId w:val="30"/>
        </w:numPr>
        <w:spacing w:before="100" w:beforeAutospacing="1" w:after="100" w:afterAutospacing="1"/>
        <w:jc w:val="both"/>
        <w:rPr>
          <w:rFonts w:cstheme="minorHAnsi"/>
        </w:rPr>
      </w:pPr>
      <w:r w:rsidRPr="008F46ED">
        <w:rPr>
          <w:rFonts w:ascii="Calibri" w:eastAsia="Times New Roman" w:hAnsi="Calibri" w:cs="Calibri"/>
          <w:lang w:eastAsia="en-GB"/>
        </w:rPr>
        <w:t>Monitor, evaluate, and report on the effectiveness of the Career Education programme in achieving the Gatsby Benchmarks and Quality in Careers Standards</w:t>
      </w:r>
      <w:r w:rsidR="008F46ED">
        <w:rPr>
          <w:rFonts w:ascii="Calibri" w:eastAsia="Times New Roman" w:hAnsi="Calibri" w:cs="Calibri"/>
          <w:lang w:eastAsia="en-GB"/>
        </w:rPr>
        <w:t>;</w:t>
      </w:r>
    </w:p>
    <w:p w14:paraId="1DCCD263" w14:textId="30BA1E29" w:rsidR="0065458C" w:rsidRPr="008F46ED" w:rsidRDefault="0065458C" w:rsidP="000B47C8">
      <w:pPr>
        <w:numPr>
          <w:ilvl w:val="0"/>
          <w:numId w:val="30"/>
        </w:numPr>
        <w:spacing w:before="100" w:beforeAutospacing="1" w:after="100" w:afterAutospacing="1"/>
        <w:jc w:val="both"/>
        <w:rPr>
          <w:rFonts w:cstheme="minorHAnsi"/>
        </w:rPr>
      </w:pPr>
      <w:r w:rsidRPr="008F46ED">
        <w:rPr>
          <w:rFonts w:cstheme="minorHAnsi"/>
        </w:rPr>
        <w:t>Commitment</w:t>
      </w:r>
      <w:r w:rsidR="00E343E4" w:rsidRPr="008F46ED">
        <w:rPr>
          <w:rFonts w:cstheme="minorHAnsi"/>
        </w:rPr>
        <w:t xml:space="preserve"> to</w:t>
      </w:r>
      <w:r w:rsidRPr="008F46ED">
        <w:rPr>
          <w:rFonts w:cstheme="minorHAnsi"/>
        </w:rPr>
        <w:t xml:space="preserve"> and promotion of equality, </w:t>
      </w:r>
      <w:r w:rsidR="00E14AE9" w:rsidRPr="008F46ED">
        <w:rPr>
          <w:rFonts w:cstheme="minorHAnsi"/>
        </w:rPr>
        <w:t>diversity,</w:t>
      </w:r>
      <w:r w:rsidRPr="008F46ED">
        <w:rPr>
          <w:rFonts w:cstheme="minorHAnsi"/>
        </w:rPr>
        <w:t xml:space="preserve"> </w:t>
      </w:r>
      <w:r w:rsidR="00C727A1" w:rsidRPr="008F46ED">
        <w:rPr>
          <w:rFonts w:cstheme="minorHAnsi"/>
        </w:rPr>
        <w:t>and</w:t>
      </w:r>
      <w:r w:rsidRPr="008F46ED">
        <w:rPr>
          <w:rFonts w:cstheme="minorHAnsi"/>
        </w:rPr>
        <w:t xml:space="preserve"> inclusion</w:t>
      </w:r>
      <w:r w:rsidR="00C727A1" w:rsidRPr="008F46ED">
        <w:rPr>
          <w:rFonts w:cstheme="minorHAnsi"/>
        </w:rPr>
        <w:t>;</w:t>
      </w:r>
    </w:p>
    <w:p w14:paraId="55AFD098" w14:textId="77777777" w:rsidR="0065458C" w:rsidRPr="00994E9D" w:rsidRDefault="0065458C" w:rsidP="00994E9D">
      <w:pPr>
        <w:pStyle w:val="NoSpacing"/>
        <w:numPr>
          <w:ilvl w:val="0"/>
          <w:numId w:val="30"/>
        </w:numPr>
        <w:rPr>
          <w:rFonts w:cstheme="minorHAnsi"/>
        </w:rPr>
      </w:pPr>
      <w:r w:rsidRPr="00994E9D">
        <w:rPr>
          <w:rFonts w:cstheme="minorHAnsi"/>
        </w:rPr>
        <w:t>All positions at Eton are classed as ‘regulated activity’ as per the Keeping Children Safe in Education 202</w:t>
      </w:r>
      <w:r w:rsidR="00A91664">
        <w:rPr>
          <w:rFonts w:cstheme="minorHAnsi"/>
        </w:rPr>
        <w:t>4</w:t>
      </w:r>
      <w:r w:rsidRPr="00994E9D">
        <w:rPr>
          <w:rFonts w:cstheme="minorHAnsi"/>
        </w:rPr>
        <w:t xml:space="preserve"> guidance, therefore a good understanding of safeguarding procedures is essential;</w:t>
      </w:r>
    </w:p>
    <w:p w14:paraId="54E22CA3" w14:textId="77777777" w:rsidR="00E95815" w:rsidRPr="00994E9D" w:rsidRDefault="00CC0722" w:rsidP="001B1D56">
      <w:pPr>
        <w:pStyle w:val="NoSpacing"/>
        <w:numPr>
          <w:ilvl w:val="0"/>
          <w:numId w:val="30"/>
        </w:numPr>
        <w:jc w:val="both"/>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14:paraId="03D745C1" w14:textId="17501893" w:rsidR="00994E9D" w:rsidRDefault="00CC0722" w:rsidP="00994E9D">
      <w:pPr>
        <w:pStyle w:val="NoSpacing"/>
        <w:numPr>
          <w:ilvl w:val="0"/>
          <w:numId w:val="30"/>
        </w:numPr>
        <w:rPr>
          <w:rFonts w:cstheme="minorHAnsi"/>
        </w:rPr>
      </w:pPr>
      <w:r w:rsidRPr="00994E9D">
        <w:rPr>
          <w:rFonts w:cstheme="minorHAnsi"/>
        </w:rPr>
        <w:t>Understand and comply with procedures and legislation relating to confidentiality</w:t>
      </w:r>
      <w:r w:rsidR="008F46ED">
        <w:rPr>
          <w:rFonts w:cstheme="minorHAnsi"/>
        </w:rPr>
        <w:t>.</w:t>
      </w:r>
    </w:p>
    <w:p w14:paraId="69239BD6" w14:textId="77777777" w:rsidR="00DE25A3" w:rsidRDefault="00DE25A3" w:rsidP="00DE25A3">
      <w:pPr>
        <w:pStyle w:val="NoSpacing"/>
        <w:rPr>
          <w:rFonts w:cstheme="minorHAnsi"/>
        </w:rPr>
      </w:pPr>
    </w:p>
    <w:p w14:paraId="215850B1" w14:textId="0247550C" w:rsidR="00DE25A3" w:rsidRDefault="00DE25A3" w:rsidP="00DE25A3">
      <w:pPr>
        <w:pStyle w:val="NoSpacing"/>
        <w:rPr>
          <w:rFonts w:cstheme="minorHAnsi"/>
          <w:b/>
          <w:bCs/>
        </w:rPr>
      </w:pPr>
      <w:r w:rsidRPr="00DE25A3">
        <w:rPr>
          <w:rFonts w:cstheme="minorHAnsi"/>
          <w:b/>
          <w:bCs/>
        </w:rPr>
        <w:t>Professional Development and Networking</w:t>
      </w:r>
    </w:p>
    <w:p w14:paraId="190E1582" w14:textId="75AF9728" w:rsidR="00DE25A3" w:rsidRPr="00DE25A3" w:rsidRDefault="00DE25A3" w:rsidP="001B1D56">
      <w:pPr>
        <w:numPr>
          <w:ilvl w:val="0"/>
          <w:numId w:val="36"/>
        </w:numPr>
        <w:spacing w:before="100" w:beforeAutospacing="1" w:after="100" w:afterAutospacing="1"/>
        <w:jc w:val="both"/>
        <w:rPr>
          <w:rFonts w:ascii="Calibri" w:eastAsia="Times New Roman" w:hAnsi="Calibri" w:cs="Calibri"/>
          <w:lang w:eastAsia="en-GB"/>
        </w:rPr>
      </w:pPr>
      <w:r w:rsidRPr="00DE25A3">
        <w:rPr>
          <w:rFonts w:ascii="Calibri" w:eastAsia="Times New Roman" w:hAnsi="Calibri" w:cs="Calibri"/>
          <w:lang w:eastAsia="en-GB"/>
        </w:rPr>
        <w:t>Keep abreast of labour market trends, employer requirements, and career guidance best practices</w:t>
      </w:r>
      <w:r w:rsidR="008F46ED">
        <w:rPr>
          <w:rFonts w:ascii="Calibri" w:eastAsia="Times New Roman" w:hAnsi="Calibri" w:cs="Calibri"/>
          <w:lang w:eastAsia="en-GB"/>
        </w:rPr>
        <w:t>;</w:t>
      </w:r>
    </w:p>
    <w:p w14:paraId="760D97E7" w14:textId="4C5BE103" w:rsidR="00DE25A3" w:rsidRPr="00DE25A3" w:rsidRDefault="00DE25A3" w:rsidP="00DE25A3">
      <w:pPr>
        <w:pStyle w:val="NoSpacing"/>
        <w:numPr>
          <w:ilvl w:val="0"/>
          <w:numId w:val="36"/>
        </w:numPr>
        <w:rPr>
          <w:rFonts w:ascii="Calibri" w:hAnsi="Calibri" w:cs="Calibri"/>
          <w:b/>
          <w:bCs/>
        </w:rPr>
      </w:pPr>
      <w:r w:rsidRPr="00DE25A3">
        <w:rPr>
          <w:rFonts w:ascii="Calibri" w:eastAsia="Times New Roman" w:hAnsi="Calibri" w:cs="Calibri"/>
        </w:rPr>
        <w:t>Actively engage in professional development, attending relevant CPD events and collaborating with peers in other schools.</w:t>
      </w:r>
    </w:p>
    <w:p w14:paraId="6F204E2F" w14:textId="77777777" w:rsidR="00DE25A3" w:rsidRDefault="00DE25A3" w:rsidP="00DE25A3">
      <w:pPr>
        <w:pStyle w:val="NoSpacing"/>
        <w:rPr>
          <w:rFonts w:cstheme="minorHAnsi"/>
          <w:b/>
          <w:bCs/>
        </w:rPr>
      </w:pPr>
    </w:p>
    <w:p w14:paraId="2B522856" w14:textId="77777777" w:rsidR="004E7F6C" w:rsidRDefault="004E7F6C" w:rsidP="00246BFE">
      <w:pPr>
        <w:rPr>
          <w:b/>
        </w:rPr>
      </w:pPr>
    </w:p>
    <w:p w14:paraId="15B26CEF" w14:textId="6A4D1CAE" w:rsidR="00246BFE" w:rsidRPr="00246BFE" w:rsidRDefault="00CC0722" w:rsidP="00246BFE">
      <w:pPr>
        <w:rPr>
          <w:b/>
        </w:rPr>
      </w:pPr>
      <w:r w:rsidRPr="00246BFE">
        <w:rPr>
          <w:b/>
        </w:rPr>
        <w:t>Skills and Competencies Required</w:t>
      </w:r>
    </w:p>
    <w:p w14:paraId="066DD849" w14:textId="40AFC733" w:rsidR="00246BFE" w:rsidRDefault="00246BFE" w:rsidP="00246BFE">
      <w:pPr>
        <w:shd w:val="clear" w:color="auto" w:fill="FFFFFF"/>
        <w:spacing w:after="0" w:line="240" w:lineRule="auto"/>
      </w:pPr>
      <w:r>
        <w:t>To be successful in this role,</w:t>
      </w:r>
      <w:r w:rsidR="002C0829">
        <w:t xml:space="preserve"> it is essential that</w:t>
      </w:r>
      <w:r>
        <w:t xml:space="preserve"> </w:t>
      </w:r>
      <w:r w:rsidR="00B34196">
        <w:t xml:space="preserve">the </w:t>
      </w:r>
      <w:r>
        <w:t xml:space="preserve">incumbent </w:t>
      </w:r>
      <w:r w:rsidR="00942CEC">
        <w:t>have:</w:t>
      </w:r>
      <w:r>
        <w:t xml:space="preserve"> </w:t>
      </w:r>
    </w:p>
    <w:p w14:paraId="2C1D4646" w14:textId="33018290" w:rsidR="00DE25A3" w:rsidRPr="00DE25A3" w:rsidRDefault="00DE25A3" w:rsidP="001B1D56">
      <w:pPr>
        <w:numPr>
          <w:ilvl w:val="0"/>
          <w:numId w:val="34"/>
        </w:numPr>
        <w:spacing w:before="100" w:beforeAutospacing="1" w:after="100" w:afterAutospacing="1"/>
        <w:jc w:val="both"/>
        <w:rPr>
          <w:rFonts w:eastAsia="Times New Roman" w:cstheme="minorHAnsi"/>
          <w:lang w:eastAsia="en-GB"/>
        </w:rPr>
      </w:pPr>
      <w:r w:rsidRPr="00DE25A3">
        <w:rPr>
          <w:rFonts w:eastAsia="Times New Roman" w:cstheme="minorHAnsi"/>
          <w:lang w:eastAsia="en-GB"/>
        </w:rPr>
        <w:t>Level 6 qualification in Career Guidance/Development or equivalent (or working towards)</w:t>
      </w:r>
      <w:r w:rsidR="00CB3000">
        <w:rPr>
          <w:rFonts w:eastAsia="Times New Roman" w:cstheme="minorHAnsi"/>
          <w:lang w:eastAsia="en-GB"/>
        </w:rPr>
        <w:t>;</w:t>
      </w:r>
    </w:p>
    <w:p w14:paraId="62C9BDE0" w14:textId="12F935B1" w:rsidR="00DE25A3" w:rsidRPr="00DE25A3" w:rsidRDefault="00DE25A3" w:rsidP="001B1D56">
      <w:pPr>
        <w:numPr>
          <w:ilvl w:val="0"/>
          <w:numId w:val="34"/>
        </w:numPr>
        <w:spacing w:before="100" w:beforeAutospacing="1" w:after="100" w:afterAutospacing="1"/>
        <w:jc w:val="both"/>
        <w:rPr>
          <w:rFonts w:eastAsia="Times New Roman" w:cstheme="minorHAnsi"/>
          <w:lang w:eastAsia="en-GB"/>
        </w:rPr>
      </w:pPr>
      <w:r>
        <w:rPr>
          <w:rFonts w:eastAsia="Times New Roman" w:cstheme="minorHAnsi"/>
          <w:lang w:eastAsia="en-GB"/>
        </w:rPr>
        <w:t>S</w:t>
      </w:r>
      <w:r w:rsidRPr="00DE25A3">
        <w:rPr>
          <w:rFonts w:eastAsia="Times New Roman" w:cstheme="minorHAnsi"/>
          <w:lang w:eastAsia="en-GB"/>
        </w:rPr>
        <w:t>trong interpersonal and communication skills for mentoring and collaboration</w:t>
      </w:r>
      <w:r w:rsidR="00CB3000">
        <w:rPr>
          <w:rFonts w:eastAsia="Times New Roman" w:cstheme="minorHAnsi"/>
          <w:lang w:eastAsia="en-GB"/>
        </w:rPr>
        <w:t>;</w:t>
      </w:r>
    </w:p>
    <w:p w14:paraId="708624B2" w14:textId="636CB150" w:rsidR="00DE25A3" w:rsidRPr="00DE25A3" w:rsidRDefault="00DE25A3" w:rsidP="001B1D56">
      <w:pPr>
        <w:numPr>
          <w:ilvl w:val="0"/>
          <w:numId w:val="34"/>
        </w:numPr>
        <w:spacing w:before="100" w:beforeAutospacing="1" w:after="100" w:afterAutospacing="1"/>
        <w:jc w:val="both"/>
        <w:rPr>
          <w:rFonts w:eastAsia="Times New Roman" w:cstheme="minorHAnsi"/>
          <w:lang w:eastAsia="en-GB"/>
        </w:rPr>
      </w:pPr>
      <w:r>
        <w:rPr>
          <w:rFonts w:eastAsia="Times New Roman" w:cstheme="minorHAnsi"/>
          <w:lang w:eastAsia="en-GB"/>
        </w:rPr>
        <w:t>E</w:t>
      </w:r>
      <w:r w:rsidRPr="00DE25A3">
        <w:rPr>
          <w:rFonts w:eastAsia="Times New Roman" w:cstheme="minorHAnsi"/>
          <w:lang w:eastAsia="en-GB"/>
        </w:rPr>
        <w:t>xcellent organisational skills with the ability to manage multiple priorities</w:t>
      </w:r>
      <w:r w:rsidR="00CB3000">
        <w:rPr>
          <w:rFonts w:eastAsia="Times New Roman" w:cstheme="minorHAnsi"/>
          <w:lang w:eastAsia="en-GB"/>
        </w:rPr>
        <w:t>;</w:t>
      </w:r>
    </w:p>
    <w:p w14:paraId="653AB733" w14:textId="44C1ADA9" w:rsidR="00DE25A3" w:rsidRPr="00DE25A3" w:rsidRDefault="00DE25A3" w:rsidP="001B1D56">
      <w:pPr>
        <w:numPr>
          <w:ilvl w:val="0"/>
          <w:numId w:val="34"/>
        </w:numPr>
        <w:spacing w:before="100" w:beforeAutospacing="1" w:after="100" w:afterAutospacing="1"/>
        <w:jc w:val="both"/>
        <w:rPr>
          <w:rFonts w:eastAsia="Times New Roman" w:cstheme="minorHAnsi"/>
          <w:lang w:eastAsia="en-GB"/>
        </w:rPr>
      </w:pPr>
      <w:r w:rsidRPr="00DE25A3">
        <w:rPr>
          <w:rFonts w:eastAsia="Times New Roman" w:cstheme="minorHAnsi"/>
          <w:lang w:eastAsia="en-GB"/>
        </w:rPr>
        <w:t>Proficiency in platforms such as Microsoft Office 365, Unifrog, and Morrisby</w:t>
      </w:r>
      <w:r w:rsidR="00BE79AA">
        <w:rPr>
          <w:rFonts w:eastAsia="Times New Roman" w:cstheme="minorHAnsi"/>
          <w:lang w:eastAsia="en-GB"/>
        </w:rPr>
        <w:t>;</w:t>
      </w:r>
    </w:p>
    <w:p w14:paraId="18930728" w14:textId="6901D0D2" w:rsidR="00DE25A3" w:rsidRDefault="00DE25A3" w:rsidP="001B1D56">
      <w:pPr>
        <w:numPr>
          <w:ilvl w:val="0"/>
          <w:numId w:val="34"/>
        </w:numPr>
        <w:spacing w:before="100" w:beforeAutospacing="1" w:after="100" w:afterAutospacing="1"/>
        <w:jc w:val="both"/>
        <w:rPr>
          <w:rFonts w:eastAsia="Times New Roman" w:cstheme="minorHAnsi"/>
          <w:lang w:eastAsia="en-GB"/>
        </w:rPr>
      </w:pPr>
      <w:r w:rsidRPr="00DE25A3">
        <w:rPr>
          <w:rFonts w:eastAsia="Times New Roman" w:cstheme="minorHAnsi"/>
          <w:lang w:eastAsia="en-GB"/>
        </w:rPr>
        <w:t>Commitment to supporting young people’s personal growth and employability</w:t>
      </w:r>
      <w:r w:rsidR="00BE79AA">
        <w:rPr>
          <w:rFonts w:eastAsia="Times New Roman" w:cstheme="minorHAnsi"/>
          <w:lang w:eastAsia="en-GB"/>
        </w:rPr>
        <w:t>;</w:t>
      </w:r>
    </w:p>
    <w:p w14:paraId="77858AEB" w14:textId="22D7CE8F" w:rsidR="007A13DB" w:rsidRDefault="002A696F" w:rsidP="007A13DB">
      <w:pPr>
        <w:numPr>
          <w:ilvl w:val="0"/>
          <w:numId w:val="34"/>
        </w:numPr>
        <w:spacing w:before="100" w:beforeAutospacing="1" w:after="100" w:afterAutospacing="1"/>
        <w:jc w:val="both"/>
        <w:rPr>
          <w:rFonts w:ascii="Calibri" w:eastAsia="Times New Roman" w:hAnsi="Calibri" w:cs="Calibri"/>
          <w:lang w:eastAsia="en-GB"/>
        </w:rPr>
      </w:pPr>
      <w:r w:rsidRPr="00B34196">
        <w:rPr>
          <w:rFonts w:ascii="Calibri" w:eastAsia="Times New Roman" w:hAnsi="Calibri" w:cs="Calibri"/>
          <w:lang w:eastAsia="en-GB"/>
        </w:rPr>
        <w:t>Familiarity with Gatsby Benchmarks and relevant statutory career guidance standards.</w:t>
      </w:r>
    </w:p>
    <w:p w14:paraId="35F40355" w14:textId="45364846" w:rsidR="007A13DB" w:rsidRPr="007A13DB" w:rsidRDefault="007A13DB" w:rsidP="007A13DB">
      <w:pPr>
        <w:spacing w:before="100" w:beforeAutospacing="1" w:after="100" w:afterAutospacing="1"/>
        <w:jc w:val="both"/>
        <w:rPr>
          <w:rFonts w:ascii="Calibri" w:eastAsia="Times New Roman" w:hAnsi="Calibri" w:cs="Calibri"/>
          <w:lang w:eastAsia="en-GB"/>
        </w:rPr>
      </w:pPr>
      <w:r>
        <w:t>You may enjoy this role if</w:t>
      </w:r>
      <w:r w:rsidR="003815AF">
        <w:t>:</w:t>
      </w:r>
    </w:p>
    <w:p w14:paraId="6DA398BF" w14:textId="77777777" w:rsidR="003815AF" w:rsidRDefault="003815AF" w:rsidP="003815AF">
      <w:pPr>
        <w:numPr>
          <w:ilvl w:val="0"/>
          <w:numId w:val="34"/>
        </w:numPr>
        <w:spacing w:before="100" w:beforeAutospacing="1" w:after="100" w:afterAutospacing="1"/>
        <w:jc w:val="both"/>
        <w:rPr>
          <w:rFonts w:ascii="Calibri" w:eastAsia="Times New Roman" w:hAnsi="Calibri" w:cs="Calibri"/>
          <w:lang w:eastAsia="en-GB"/>
        </w:rPr>
      </w:pPr>
      <w:r>
        <w:rPr>
          <w:rFonts w:ascii="Calibri" w:eastAsia="Times New Roman" w:hAnsi="Calibri" w:cs="Calibri"/>
          <w:lang w:eastAsia="en-GB"/>
        </w:rPr>
        <w:t>You are a professional looking for a career change, bringing fresh industry insights to students;</w:t>
      </w:r>
    </w:p>
    <w:p w14:paraId="0682C019" w14:textId="51417715" w:rsidR="00A245E6" w:rsidRPr="003815AF" w:rsidRDefault="00A245E6" w:rsidP="003815AF">
      <w:pPr>
        <w:numPr>
          <w:ilvl w:val="0"/>
          <w:numId w:val="34"/>
        </w:numPr>
        <w:spacing w:before="100" w:beforeAutospacing="1" w:after="100" w:afterAutospacing="1"/>
        <w:jc w:val="both"/>
        <w:rPr>
          <w:rFonts w:ascii="Calibri" w:eastAsia="Times New Roman" w:hAnsi="Calibri" w:cs="Calibri"/>
          <w:lang w:eastAsia="en-GB"/>
        </w:rPr>
      </w:pPr>
      <w:r>
        <w:rPr>
          <w:rFonts w:ascii="Calibri" w:eastAsia="Times New Roman" w:hAnsi="Calibri" w:cs="Calibri"/>
          <w:lang w:eastAsia="en-GB"/>
        </w:rPr>
        <w:t>Professional networking and event management experience.</w:t>
      </w:r>
    </w:p>
    <w:p w14:paraId="5D162836" w14:textId="77777777" w:rsidR="002A696F" w:rsidRPr="00B34196" w:rsidRDefault="002A696F" w:rsidP="002A696F">
      <w:pPr>
        <w:spacing w:before="100" w:beforeAutospacing="1" w:after="100" w:afterAutospacing="1"/>
        <w:ind w:left="720"/>
        <w:jc w:val="both"/>
        <w:rPr>
          <w:rFonts w:ascii="Calibri" w:eastAsia="Times New Roman" w:hAnsi="Calibri" w:cs="Calibri"/>
          <w:lang w:eastAsia="en-GB"/>
        </w:rPr>
      </w:pPr>
    </w:p>
    <w:p w14:paraId="721F2827" w14:textId="114E2641" w:rsidR="00EB35E8" w:rsidRDefault="00EB35E8" w:rsidP="00EB35E8">
      <w:pPr>
        <w:rPr>
          <w:b/>
        </w:rPr>
      </w:pPr>
      <w:r>
        <w:rPr>
          <w:b/>
        </w:rPr>
        <w:t>Working Pattern</w:t>
      </w:r>
    </w:p>
    <w:p w14:paraId="5D887E38" w14:textId="77777777" w:rsidR="0035267B" w:rsidRPr="0035267B" w:rsidRDefault="002C2D8D" w:rsidP="00225E4A">
      <w:pPr>
        <w:pStyle w:val="ListParagraph"/>
        <w:numPr>
          <w:ilvl w:val="0"/>
          <w:numId w:val="26"/>
        </w:numPr>
        <w:jc w:val="both"/>
        <w:rPr>
          <w:rFonts w:cstheme="minorHAnsi"/>
        </w:rPr>
      </w:pPr>
      <w:r w:rsidRPr="0035267B">
        <w:rPr>
          <w:rFonts w:cstheme="minorHAnsi"/>
        </w:rPr>
        <w:t>The salary for this role will be £3</w:t>
      </w:r>
      <w:r w:rsidR="00152876" w:rsidRPr="0035267B">
        <w:rPr>
          <w:rFonts w:cstheme="minorHAnsi"/>
        </w:rPr>
        <w:t>0,</w:t>
      </w:r>
      <w:r w:rsidR="0035267B" w:rsidRPr="0035267B">
        <w:rPr>
          <w:rFonts w:cstheme="minorHAnsi"/>
        </w:rPr>
        <w:t>028.32</w:t>
      </w:r>
      <w:r w:rsidRPr="0035267B">
        <w:rPr>
          <w:rFonts w:cstheme="minorHAnsi"/>
        </w:rPr>
        <w:t xml:space="preserve"> </w:t>
      </w:r>
      <w:r w:rsidR="00B63A32" w:rsidRPr="0035267B">
        <w:rPr>
          <w:rFonts w:cstheme="minorHAnsi"/>
        </w:rPr>
        <w:t>per annum.</w:t>
      </w:r>
    </w:p>
    <w:p w14:paraId="652C46B9" w14:textId="29BA605D" w:rsidR="002B674E" w:rsidRPr="00472078" w:rsidRDefault="00EB35E8" w:rsidP="00472078">
      <w:pPr>
        <w:pStyle w:val="ListParagraph"/>
        <w:numPr>
          <w:ilvl w:val="0"/>
          <w:numId w:val="26"/>
        </w:numPr>
        <w:jc w:val="both"/>
        <w:rPr>
          <w:rFonts w:cstheme="minorHAnsi"/>
        </w:rPr>
      </w:pPr>
      <w:r w:rsidRPr="00A07732">
        <w:rPr>
          <w:rFonts w:cstheme="minorHAnsi"/>
        </w:rPr>
        <w:t xml:space="preserve">Your working hours will be </w:t>
      </w:r>
      <w:r w:rsidR="00B34196" w:rsidRPr="00A07732">
        <w:rPr>
          <w:rFonts w:cstheme="minorHAnsi"/>
        </w:rPr>
        <w:t>40hrs per week from 9am-5pm</w:t>
      </w:r>
      <w:r w:rsidR="009A794E" w:rsidRPr="00A07732">
        <w:rPr>
          <w:rFonts w:cstheme="minorHAnsi"/>
        </w:rPr>
        <w:t>, working</w:t>
      </w:r>
      <w:r w:rsidRPr="00A07732">
        <w:rPr>
          <w:rFonts w:cstheme="minorHAnsi"/>
        </w:rPr>
        <w:t xml:space="preserve"> </w:t>
      </w:r>
      <w:r w:rsidR="00A07732" w:rsidRPr="00A07732">
        <w:rPr>
          <w:rFonts w:cstheme="minorHAnsi"/>
        </w:rPr>
        <w:t xml:space="preserve">37.8 weeks </w:t>
      </w:r>
      <w:r w:rsidRPr="00A07732">
        <w:rPr>
          <w:rFonts w:cstheme="minorHAnsi"/>
        </w:rPr>
        <w:t>per year (You will be paid over 12 months</w:t>
      </w:r>
      <w:r w:rsidR="00B34196" w:rsidRPr="00A07732">
        <w:rPr>
          <w:rFonts w:cstheme="minorHAnsi"/>
        </w:rPr>
        <w:t>)</w:t>
      </w:r>
      <w:r w:rsidR="00A07732">
        <w:rPr>
          <w:rFonts w:cstheme="minorHAnsi"/>
        </w:rPr>
        <w:t xml:space="preserve">, this will </w:t>
      </w:r>
      <w:r w:rsidR="006A216F">
        <w:rPr>
          <w:rFonts w:cstheme="minorHAnsi"/>
        </w:rPr>
        <w:t>include</w:t>
      </w:r>
      <w:r w:rsidRPr="00A07732">
        <w:rPr>
          <w:rFonts w:cstheme="minorHAnsi"/>
        </w:rPr>
        <w:t xml:space="preserve"> </w:t>
      </w:r>
      <w:r w:rsidR="00B34196" w:rsidRPr="00A07732">
        <w:rPr>
          <w:rFonts w:cstheme="minorHAnsi"/>
        </w:rPr>
        <w:t>5.6 weeks</w:t>
      </w:r>
      <w:r w:rsidRPr="00A07732">
        <w:rPr>
          <w:rFonts w:cstheme="minorHAnsi"/>
        </w:rPr>
        <w:t xml:space="preserve"> </w:t>
      </w:r>
      <w:r w:rsidR="00635CF4" w:rsidRPr="00A07732">
        <w:rPr>
          <w:rFonts w:cstheme="minorHAnsi"/>
        </w:rPr>
        <w:t>of holiday.</w:t>
      </w:r>
      <w:r w:rsidR="00472078">
        <w:rPr>
          <w:rFonts w:cstheme="minorHAnsi"/>
        </w:rPr>
        <w:t xml:space="preserve"> Some weekend and evening work will be </w:t>
      </w:r>
      <w:r w:rsidR="00472078">
        <w:rPr>
          <w:rFonts w:cstheme="minorHAnsi"/>
        </w:rPr>
        <w:lastRenderedPageBreak/>
        <w:t xml:space="preserve">required, up to a maximum of one evening per week, </w:t>
      </w:r>
      <w:r w:rsidR="00343A4A">
        <w:rPr>
          <w:rFonts w:cstheme="minorHAnsi"/>
        </w:rPr>
        <w:t>either a Tuesday or Thursday evening by agreement</w:t>
      </w:r>
      <w:r w:rsidR="008C22D4">
        <w:rPr>
          <w:rFonts w:cstheme="minorHAnsi"/>
        </w:rPr>
        <w:t xml:space="preserve"> </w:t>
      </w:r>
      <w:r w:rsidR="00472078">
        <w:rPr>
          <w:rFonts w:cstheme="minorHAnsi"/>
        </w:rPr>
        <w:t>with the</w:t>
      </w:r>
      <w:r w:rsidR="004170CE">
        <w:rPr>
          <w:rFonts w:cstheme="minorHAnsi"/>
        </w:rPr>
        <w:t xml:space="preserve"> Head of Career Education</w:t>
      </w:r>
      <w:r w:rsidR="00472078">
        <w:rPr>
          <w:rFonts w:cstheme="minorHAnsi"/>
        </w:rPr>
        <w:t>. Time off in lieu will be given.</w:t>
      </w:r>
    </w:p>
    <w:p w14:paraId="5870B6A2" w14:textId="5C5783FF" w:rsidR="00EB35E8" w:rsidRDefault="00EB35E8" w:rsidP="004A5720">
      <w:pPr>
        <w:pStyle w:val="ListParagraph"/>
        <w:numPr>
          <w:ilvl w:val="0"/>
          <w:numId w:val="26"/>
        </w:numPr>
        <w:jc w:val="both"/>
        <w:rPr>
          <w:rFonts w:cstheme="minorHAnsi"/>
        </w:rPr>
      </w:pPr>
      <w:r w:rsidRPr="006A216F">
        <w:rPr>
          <w:rFonts w:cstheme="minorHAnsi"/>
        </w:rPr>
        <w:t xml:space="preserve">You must use all your </w:t>
      </w:r>
      <w:r w:rsidR="00CA7BBB">
        <w:rPr>
          <w:rFonts w:cstheme="minorHAnsi"/>
        </w:rPr>
        <w:t xml:space="preserve">holiday </w:t>
      </w:r>
      <w:r w:rsidRPr="006A216F">
        <w:rPr>
          <w:rFonts w:cstheme="minorHAnsi"/>
        </w:rPr>
        <w:t>entitlement during periods of school holidays. If a bank holiday falls during a school term period, you will be required to work this day and you will receive an additional day’s holiday in lieu.</w:t>
      </w:r>
      <w:r w:rsidR="006A216F" w:rsidRPr="006A216F">
        <w:rPr>
          <w:rFonts w:cstheme="minorHAnsi"/>
        </w:rPr>
        <w:t xml:space="preserve"> </w:t>
      </w:r>
      <w:r w:rsidRPr="006A216F">
        <w:rPr>
          <w:rFonts w:cstheme="minorHAnsi"/>
        </w:rPr>
        <w:t>Any remaining weeks, save as outlined in your annual leave provisions, are deemed to be non-working weeks.</w:t>
      </w:r>
      <w:r w:rsidR="00237D76">
        <w:rPr>
          <w:rFonts w:cstheme="minorHAnsi"/>
        </w:rPr>
        <w:t xml:space="preserve"> </w:t>
      </w:r>
    </w:p>
    <w:p w14:paraId="0DCA2C0E" w14:textId="6038E99A" w:rsidR="007064E6" w:rsidRPr="006A216F" w:rsidRDefault="007064E6" w:rsidP="004A5720">
      <w:pPr>
        <w:pStyle w:val="ListParagraph"/>
        <w:numPr>
          <w:ilvl w:val="0"/>
          <w:numId w:val="26"/>
        </w:numPr>
        <w:jc w:val="both"/>
        <w:rPr>
          <w:rFonts w:cstheme="minorHAnsi"/>
        </w:rPr>
      </w:pPr>
      <w:r>
        <w:rPr>
          <w:rFonts w:cstheme="minorHAnsi"/>
        </w:rPr>
        <w:t>Any agreement ab</w:t>
      </w:r>
      <w:r w:rsidR="00864323">
        <w:rPr>
          <w:rFonts w:cstheme="minorHAnsi"/>
        </w:rPr>
        <w:t>o</w:t>
      </w:r>
      <w:r>
        <w:rPr>
          <w:rFonts w:cstheme="minorHAnsi"/>
        </w:rPr>
        <w:t>ut how in lieu holiday</w:t>
      </w:r>
      <w:r w:rsidR="007672B6">
        <w:rPr>
          <w:rFonts w:cstheme="minorHAnsi"/>
        </w:rPr>
        <w:t xml:space="preserve"> is </w:t>
      </w:r>
      <w:r>
        <w:rPr>
          <w:rFonts w:cstheme="minorHAnsi"/>
        </w:rPr>
        <w:t xml:space="preserve">handled is to be agreed directly with your </w:t>
      </w:r>
      <w:r w:rsidR="00257770">
        <w:rPr>
          <w:rFonts w:cstheme="minorHAnsi"/>
        </w:rPr>
        <w:t>Line</w:t>
      </w:r>
      <w:r>
        <w:rPr>
          <w:rFonts w:cstheme="minorHAnsi"/>
        </w:rPr>
        <w:t xml:space="preserve"> </w:t>
      </w:r>
      <w:r w:rsidR="00257770">
        <w:rPr>
          <w:rFonts w:cstheme="minorHAnsi"/>
        </w:rPr>
        <w:t>M</w:t>
      </w:r>
      <w:r>
        <w:rPr>
          <w:rFonts w:cstheme="minorHAnsi"/>
        </w:rPr>
        <w:t>anager</w:t>
      </w:r>
      <w:r w:rsidR="00257770">
        <w:rPr>
          <w:rFonts w:cstheme="minorHAnsi"/>
        </w:rPr>
        <w:t>.</w:t>
      </w:r>
    </w:p>
    <w:p w14:paraId="75A732A8" w14:textId="77777777" w:rsidR="00AB78F9" w:rsidRDefault="00AB78F9" w:rsidP="005D3A0F">
      <w:pPr>
        <w:rPr>
          <w:b/>
        </w:rPr>
      </w:pPr>
    </w:p>
    <w:p w14:paraId="49DF9831" w14:textId="2A4F604D" w:rsidR="005D3A0F" w:rsidRPr="005D3A0F" w:rsidRDefault="005D3A0F" w:rsidP="005D3A0F">
      <w:pPr>
        <w:rPr>
          <w:b/>
        </w:rPr>
      </w:pPr>
      <w:r w:rsidRPr="005D3A0F">
        <w:rPr>
          <w:b/>
        </w:rPr>
        <w:t>Disclosure</w:t>
      </w:r>
      <w:r>
        <w:rPr>
          <w:b/>
        </w:rPr>
        <w:t xml:space="preserve"> Checks</w:t>
      </w:r>
    </w:p>
    <w:p w14:paraId="21DE5FC0" w14:textId="77777777" w:rsidR="00F21205" w:rsidRPr="00F21205" w:rsidRDefault="00F21205" w:rsidP="00A723AC">
      <w:pPr>
        <w:jc w:val="both"/>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6B0C1B52" w14:textId="77777777" w:rsidR="00EB35E8" w:rsidRPr="00D45131" w:rsidRDefault="00EB35E8" w:rsidP="00F21205">
      <w:pPr>
        <w:jc w:val="both"/>
      </w:pPr>
    </w:p>
    <w:sectPr w:rsidR="00EB35E8" w:rsidRPr="00D45131"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72E8D" w14:textId="77777777" w:rsidR="00214462" w:rsidRDefault="00214462" w:rsidP="00301299">
      <w:pPr>
        <w:spacing w:after="0" w:line="240" w:lineRule="auto"/>
      </w:pPr>
      <w:r>
        <w:separator/>
      </w:r>
    </w:p>
  </w:endnote>
  <w:endnote w:type="continuationSeparator" w:id="0">
    <w:p w14:paraId="5FB559F3" w14:textId="77777777" w:rsidR="00214462" w:rsidRDefault="00214462"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9F1E9" w14:textId="5543D0FD" w:rsidR="00B451E2" w:rsidRPr="005F6C3C" w:rsidRDefault="00B451E2" w:rsidP="00B451E2">
    <w:pPr>
      <w:pStyle w:val="Footer"/>
      <w:rPr>
        <w:sz w:val="20"/>
        <w:szCs w:val="20"/>
      </w:rPr>
    </w:pPr>
    <w:r w:rsidRPr="005F6C3C">
      <w:rPr>
        <w:sz w:val="20"/>
        <w:szCs w:val="20"/>
      </w:rPr>
      <w:t xml:space="preserve">Last Updated: </w:t>
    </w:r>
    <w:r w:rsidR="00D97BEB">
      <w:rPr>
        <w:sz w:val="20"/>
        <w:szCs w:val="20"/>
      </w:rPr>
      <w:t>March 202</w:t>
    </w:r>
    <w:r w:rsidR="006066BF">
      <w:rPr>
        <w:sz w:val="20"/>
        <w:szCs w:val="20"/>
      </w:rPr>
      <w:t>5</w:t>
    </w:r>
  </w:p>
  <w:p w14:paraId="19127501" w14:textId="77777777" w:rsidR="00B451E2" w:rsidRPr="00B451E2" w:rsidRDefault="00B451E2" w:rsidP="00B451E2">
    <w:pPr>
      <w:pStyle w:val="Footer"/>
      <w:jc w:val="center"/>
      <w:rPr>
        <w:sz w:val="12"/>
        <w:szCs w:val="12"/>
      </w:rPr>
    </w:pPr>
  </w:p>
  <w:p w14:paraId="741F567E"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8723D" w14:textId="77777777" w:rsidR="00214462" w:rsidRDefault="00214462" w:rsidP="00301299">
      <w:pPr>
        <w:spacing w:after="0" w:line="240" w:lineRule="auto"/>
      </w:pPr>
      <w:r>
        <w:separator/>
      </w:r>
    </w:p>
  </w:footnote>
  <w:footnote w:type="continuationSeparator" w:id="0">
    <w:p w14:paraId="2394D2B1" w14:textId="77777777" w:rsidR="00214462" w:rsidRDefault="00214462"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2FBFA" w14:textId="77777777" w:rsidR="00301299" w:rsidRPr="00524CE5" w:rsidRDefault="00090E50" w:rsidP="00090E50">
    <w:pPr>
      <w:pStyle w:val="Header"/>
      <w:ind w:left="-284"/>
      <w:jc w:val="center"/>
      <w:rPr>
        <w:sz w:val="6"/>
        <w:szCs w:val="6"/>
      </w:rPr>
    </w:pPr>
    <w:r>
      <w:rPr>
        <w:noProof/>
        <w:lang w:eastAsia="en-GB"/>
      </w:rPr>
      <w:drawing>
        <wp:inline distT="0" distB="0" distL="0" distR="0" wp14:anchorId="4DACCE1D" wp14:editId="796C0DB1">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90014"/>
    <w:multiLevelType w:val="multilevel"/>
    <w:tmpl w:val="6E86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22663"/>
    <w:multiLevelType w:val="multilevel"/>
    <w:tmpl w:val="A5F4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F5269"/>
    <w:multiLevelType w:val="multilevel"/>
    <w:tmpl w:val="8D54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173C3D"/>
    <w:multiLevelType w:val="multilevel"/>
    <w:tmpl w:val="6E38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ED2781"/>
    <w:multiLevelType w:val="multilevel"/>
    <w:tmpl w:val="8458A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78C20C47"/>
    <w:multiLevelType w:val="hybridMultilevel"/>
    <w:tmpl w:val="371E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019043008">
    <w:abstractNumId w:val="23"/>
  </w:num>
  <w:num w:numId="2" w16cid:durableId="304507447">
    <w:abstractNumId w:val="33"/>
  </w:num>
  <w:num w:numId="3" w16cid:durableId="1100032209">
    <w:abstractNumId w:val="10"/>
  </w:num>
  <w:num w:numId="4" w16cid:durableId="1459227790">
    <w:abstractNumId w:val="11"/>
  </w:num>
  <w:num w:numId="5" w16cid:durableId="91317282">
    <w:abstractNumId w:val="37"/>
  </w:num>
  <w:num w:numId="6" w16cid:durableId="1339499295">
    <w:abstractNumId w:val="5"/>
  </w:num>
  <w:num w:numId="7" w16cid:durableId="1410694603">
    <w:abstractNumId w:val="16"/>
  </w:num>
  <w:num w:numId="8" w16cid:durableId="3553120">
    <w:abstractNumId w:val="21"/>
  </w:num>
  <w:num w:numId="9" w16cid:durableId="2033989825">
    <w:abstractNumId w:val="20"/>
  </w:num>
  <w:num w:numId="10" w16cid:durableId="21175111">
    <w:abstractNumId w:val="36"/>
  </w:num>
  <w:num w:numId="11" w16cid:durableId="1435591770">
    <w:abstractNumId w:val="12"/>
  </w:num>
  <w:num w:numId="12" w16cid:durableId="19742818">
    <w:abstractNumId w:val="2"/>
  </w:num>
  <w:num w:numId="13" w16cid:durableId="578294637">
    <w:abstractNumId w:val="22"/>
  </w:num>
  <w:num w:numId="14" w16cid:durableId="2138133550">
    <w:abstractNumId w:val="7"/>
  </w:num>
  <w:num w:numId="15" w16cid:durableId="1146437261">
    <w:abstractNumId w:val="29"/>
  </w:num>
  <w:num w:numId="16" w16cid:durableId="1262839802">
    <w:abstractNumId w:val="9"/>
  </w:num>
  <w:num w:numId="17" w16cid:durableId="1675497852">
    <w:abstractNumId w:val="24"/>
  </w:num>
  <w:num w:numId="18" w16cid:durableId="1716612303">
    <w:abstractNumId w:val="4"/>
  </w:num>
  <w:num w:numId="19" w16cid:durableId="1967271403">
    <w:abstractNumId w:val="25"/>
  </w:num>
  <w:num w:numId="20" w16cid:durableId="763764486">
    <w:abstractNumId w:val="13"/>
  </w:num>
  <w:num w:numId="21" w16cid:durableId="992415434">
    <w:abstractNumId w:val="32"/>
  </w:num>
  <w:num w:numId="22" w16cid:durableId="906913154">
    <w:abstractNumId w:val="0"/>
  </w:num>
  <w:num w:numId="23" w16cid:durableId="840698668">
    <w:abstractNumId w:val="30"/>
  </w:num>
  <w:num w:numId="24" w16cid:durableId="1345598310">
    <w:abstractNumId w:val="19"/>
  </w:num>
  <w:num w:numId="25" w16cid:durableId="301153166">
    <w:abstractNumId w:val="6"/>
  </w:num>
  <w:num w:numId="26" w16cid:durableId="1218006957">
    <w:abstractNumId w:val="35"/>
  </w:num>
  <w:num w:numId="27" w16cid:durableId="1139571360">
    <w:abstractNumId w:val="34"/>
  </w:num>
  <w:num w:numId="28" w16cid:durableId="366612113">
    <w:abstractNumId w:val="6"/>
  </w:num>
  <w:num w:numId="29" w16cid:durableId="1826895480">
    <w:abstractNumId w:val="26"/>
  </w:num>
  <w:num w:numId="30" w16cid:durableId="926615286">
    <w:abstractNumId w:val="28"/>
  </w:num>
  <w:num w:numId="31" w16cid:durableId="236746575">
    <w:abstractNumId w:val="31"/>
  </w:num>
  <w:num w:numId="32" w16cid:durableId="2057700185">
    <w:abstractNumId w:val="17"/>
  </w:num>
  <w:num w:numId="33" w16cid:durableId="1990861560">
    <w:abstractNumId w:val="3"/>
  </w:num>
  <w:num w:numId="34" w16cid:durableId="1236085976">
    <w:abstractNumId w:val="18"/>
  </w:num>
  <w:num w:numId="35" w16cid:durableId="1540820388">
    <w:abstractNumId w:val="27"/>
  </w:num>
  <w:num w:numId="36" w16cid:durableId="1892570997">
    <w:abstractNumId w:val="1"/>
  </w:num>
  <w:num w:numId="37" w16cid:durableId="274943867">
    <w:abstractNumId w:val="15"/>
  </w:num>
  <w:num w:numId="38" w16cid:durableId="1955096936">
    <w:abstractNumId w:val="8"/>
  </w:num>
  <w:num w:numId="39" w16cid:durableId="18509470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DE25A3"/>
    <w:rsid w:val="000076A3"/>
    <w:rsid w:val="00033A4A"/>
    <w:rsid w:val="00071243"/>
    <w:rsid w:val="00090E50"/>
    <w:rsid w:val="000E0008"/>
    <w:rsid w:val="00126B2D"/>
    <w:rsid w:val="00135EA7"/>
    <w:rsid w:val="0014755F"/>
    <w:rsid w:val="00152876"/>
    <w:rsid w:val="00161DD0"/>
    <w:rsid w:val="00162E29"/>
    <w:rsid w:val="0018606E"/>
    <w:rsid w:val="001B1D56"/>
    <w:rsid w:val="001B60B0"/>
    <w:rsid w:val="001D060F"/>
    <w:rsid w:val="002127F7"/>
    <w:rsid w:val="002138F9"/>
    <w:rsid w:val="00214462"/>
    <w:rsid w:val="00215588"/>
    <w:rsid w:val="00233643"/>
    <w:rsid w:val="00237D76"/>
    <w:rsid w:val="00246BFE"/>
    <w:rsid w:val="00257770"/>
    <w:rsid w:val="00284107"/>
    <w:rsid w:val="00294659"/>
    <w:rsid w:val="002A696F"/>
    <w:rsid w:val="002A7D68"/>
    <w:rsid w:val="002B674E"/>
    <w:rsid w:val="002C0829"/>
    <w:rsid w:val="002C17E6"/>
    <w:rsid w:val="002C2D8D"/>
    <w:rsid w:val="002D3A1A"/>
    <w:rsid w:val="002E5760"/>
    <w:rsid w:val="002F7D00"/>
    <w:rsid w:val="00301299"/>
    <w:rsid w:val="00313D27"/>
    <w:rsid w:val="00322D25"/>
    <w:rsid w:val="003278BD"/>
    <w:rsid w:val="00343A4A"/>
    <w:rsid w:val="00350F9E"/>
    <w:rsid w:val="0035267B"/>
    <w:rsid w:val="00364E6E"/>
    <w:rsid w:val="00381522"/>
    <w:rsid w:val="003815AF"/>
    <w:rsid w:val="003948C8"/>
    <w:rsid w:val="003C43E7"/>
    <w:rsid w:val="003D181D"/>
    <w:rsid w:val="003D62CD"/>
    <w:rsid w:val="003E2D7B"/>
    <w:rsid w:val="004108F2"/>
    <w:rsid w:val="004170CE"/>
    <w:rsid w:val="004207CD"/>
    <w:rsid w:val="00423727"/>
    <w:rsid w:val="004240E8"/>
    <w:rsid w:val="004342C1"/>
    <w:rsid w:val="00472078"/>
    <w:rsid w:val="00493DCD"/>
    <w:rsid w:val="004A6AEC"/>
    <w:rsid w:val="004C0920"/>
    <w:rsid w:val="004C1BFE"/>
    <w:rsid w:val="004C2C68"/>
    <w:rsid w:val="004E7F6C"/>
    <w:rsid w:val="004F205A"/>
    <w:rsid w:val="00524CE5"/>
    <w:rsid w:val="00525D9E"/>
    <w:rsid w:val="00536E32"/>
    <w:rsid w:val="005603F7"/>
    <w:rsid w:val="005612A9"/>
    <w:rsid w:val="00564F4A"/>
    <w:rsid w:val="00577C0C"/>
    <w:rsid w:val="005861F5"/>
    <w:rsid w:val="005B782B"/>
    <w:rsid w:val="005C6E25"/>
    <w:rsid w:val="005D3A0F"/>
    <w:rsid w:val="005F0C9F"/>
    <w:rsid w:val="005F6C3C"/>
    <w:rsid w:val="00604558"/>
    <w:rsid w:val="0060659A"/>
    <w:rsid w:val="006066BF"/>
    <w:rsid w:val="006130C8"/>
    <w:rsid w:val="00635CF4"/>
    <w:rsid w:val="00642431"/>
    <w:rsid w:val="00644525"/>
    <w:rsid w:val="0064663C"/>
    <w:rsid w:val="0065458C"/>
    <w:rsid w:val="00662F0D"/>
    <w:rsid w:val="00667C6E"/>
    <w:rsid w:val="00671E5B"/>
    <w:rsid w:val="006A216F"/>
    <w:rsid w:val="006D1E8A"/>
    <w:rsid w:val="006E092D"/>
    <w:rsid w:val="006E70E6"/>
    <w:rsid w:val="006F5F0C"/>
    <w:rsid w:val="007064E6"/>
    <w:rsid w:val="00710551"/>
    <w:rsid w:val="00715871"/>
    <w:rsid w:val="0072134B"/>
    <w:rsid w:val="00723FB2"/>
    <w:rsid w:val="007275B9"/>
    <w:rsid w:val="00732AFA"/>
    <w:rsid w:val="00741324"/>
    <w:rsid w:val="007672B6"/>
    <w:rsid w:val="0077177A"/>
    <w:rsid w:val="00783B1B"/>
    <w:rsid w:val="00784C04"/>
    <w:rsid w:val="007A13DB"/>
    <w:rsid w:val="007A29FC"/>
    <w:rsid w:val="007B337B"/>
    <w:rsid w:val="007C6E39"/>
    <w:rsid w:val="007D1878"/>
    <w:rsid w:val="007D5BD4"/>
    <w:rsid w:val="007D6D39"/>
    <w:rsid w:val="00807FE8"/>
    <w:rsid w:val="008134E3"/>
    <w:rsid w:val="00817990"/>
    <w:rsid w:val="0083262C"/>
    <w:rsid w:val="00842C5C"/>
    <w:rsid w:val="00851F4C"/>
    <w:rsid w:val="008550DD"/>
    <w:rsid w:val="00864323"/>
    <w:rsid w:val="0087024F"/>
    <w:rsid w:val="008843C0"/>
    <w:rsid w:val="008849F2"/>
    <w:rsid w:val="00887F07"/>
    <w:rsid w:val="0089271D"/>
    <w:rsid w:val="008B291E"/>
    <w:rsid w:val="008B7EE7"/>
    <w:rsid w:val="008C22D4"/>
    <w:rsid w:val="008E3121"/>
    <w:rsid w:val="008F3EFB"/>
    <w:rsid w:val="008F46ED"/>
    <w:rsid w:val="00906590"/>
    <w:rsid w:val="009168AA"/>
    <w:rsid w:val="00922AB2"/>
    <w:rsid w:val="00925CF9"/>
    <w:rsid w:val="00942CEC"/>
    <w:rsid w:val="00986306"/>
    <w:rsid w:val="00993597"/>
    <w:rsid w:val="00994E9D"/>
    <w:rsid w:val="009A794E"/>
    <w:rsid w:val="009C41F4"/>
    <w:rsid w:val="009D13EF"/>
    <w:rsid w:val="009E7017"/>
    <w:rsid w:val="009E75E4"/>
    <w:rsid w:val="009F08A2"/>
    <w:rsid w:val="00A04C04"/>
    <w:rsid w:val="00A07732"/>
    <w:rsid w:val="00A21D15"/>
    <w:rsid w:val="00A245E6"/>
    <w:rsid w:val="00A34701"/>
    <w:rsid w:val="00A37C0A"/>
    <w:rsid w:val="00A409AD"/>
    <w:rsid w:val="00A50D1A"/>
    <w:rsid w:val="00A64CBA"/>
    <w:rsid w:val="00A723AC"/>
    <w:rsid w:val="00A91664"/>
    <w:rsid w:val="00AB78F9"/>
    <w:rsid w:val="00AC2A22"/>
    <w:rsid w:val="00AC2CAF"/>
    <w:rsid w:val="00AD205E"/>
    <w:rsid w:val="00AD3321"/>
    <w:rsid w:val="00AF033B"/>
    <w:rsid w:val="00AF3194"/>
    <w:rsid w:val="00B106D9"/>
    <w:rsid w:val="00B2030B"/>
    <w:rsid w:val="00B20B2C"/>
    <w:rsid w:val="00B34196"/>
    <w:rsid w:val="00B345B0"/>
    <w:rsid w:val="00B451E2"/>
    <w:rsid w:val="00B47AF5"/>
    <w:rsid w:val="00B60D2C"/>
    <w:rsid w:val="00B60F7A"/>
    <w:rsid w:val="00B613C0"/>
    <w:rsid w:val="00B63A32"/>
    <w:rsid w:val="00B8434C"/>
    <w:rsid w:val="00BB07FB"/>
    <w:rsid w:val="00BD310D"/>
    <w:rsid w:val="00BD5FBB"/>
    <w:rsid w:val="00BE49A5"/>
    <w:rsid w:val="00BE79AA"/>
    <w:rsid w:val="00BF143A"/>
    <w:rsid w:val="00C1206E"/>
    <w:rsid w:val="00C128BC"/>
    <w:rsid w:val="00C14A7B"/>
    <w:rsid w:val="00C16161"/>
    <w:rsid w:val="00C46F94"/>
    <w:rsid w:val="00C56A9A"/>
    <w:rsid w:val="00C67819"/>
    <w:rsid w:val="00C727A1"/>
    <w:rsid w:val="00C769F0"/>
    <w:rsid w:val="00C91CA2"/>
    <w:rsid w:val="00CA7BBB"/>
    <w:rsid w:val="00CB3000"/>
    <w:rsid w:val="00CB46E1"/>
    <w:rsid w:val="00CC0722"/>
    <w:rsid w:val="00CC7BD3"/>
    <w:rsid w:val="00CD5FF4"/>
    <w:rsid w:val="00D12B6F"/>
    <w:rsid w:val="00D37872"/>
    <w:rsid w:val="00D41C9E"/>
    <w:rsid w:val="00D45131"/>
    <w:rsid w:val="00D53F70"/>
    <w:rsid w:val="00D97BEB"/>
    <w:rsid w:val="00DA4F5D"/>
    <w:rsid w:val="00DC2248"/>
    <w:rsid w:val="00DC5791"/>
    <w:rsid w:val="00DE25A3"/>
    <w:rsid w:val="00E01ED6"/>
    <w:rsid w:val="00E02569"/>
    <w:rsid w:val="00E14AE9"/>
    <w:rsid w:val="00E343E4"/>
    <w:rsid w:val="00E34A94"/>
    <w:rsid w:val="00E37327"/>
    <w:rsid w:val="00E70F8E"/>
    <w:rsid w:val="00E775CB"/>
    <w:rsid w:val="00E80E01"/>
    <w:rsid w:val="00E86886"/>
    <w:rsid w:val="00E94B68"/>
    <w:rsid w:val="00E95815"/>
    <w:rsid w:val="00EB35E8"/>
    <w:rsid w:val="00EC03B0"/>
    <w:rsid w:val="00EC53C6"/>
    <w:rsid w:val="00EC56FA"/>
    <w:rsid w:val="00EC7B5B"/>
    <w:rsid w:val="00ED048C"/>
    <w:rsid w:val="00ED2A8C"/>
    <w:rsid w:val="00F11BDE"/>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D5E90"/>
  <w15:chartTrackingRefBased/>
  <w15:docId w15:val="{6BBB3B8D-E3B5-4E3F-94E1-B92A21CF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styleId="FootnoteText">
    <w:name w:val="footnote text"/>
    <w:basedOn w:val="Normal"/>
    <w:link w:val="FootnoteTextChar"/>
    <w:uiPriority w:val="99"/>
    <w:semiHidden/>
    <w:unhideWhenUsed/>
    <w:rsid w:val="00DE25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5A3"/>
    <w:rPr>
      <w:sz w:val="20"/>
      <w:szCs w:val="20"/>
    </w:rPr>
  </w:style>
  <w:style w:type="paragraph" w:customStyle="1" w:styleId="xmsolistparagraph">
    <w:name w:val="x_msolistparagraph"/>
    <w:basedOn w:val="Normal"/>
    <w:rsid w:val="003C43E7"/>
    <w:pPr>
      <w:spacing w:after="0" w:line="240" w:lineRule="auto"/>
      <w:ind w:left="720"/>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424081">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93131239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ambling\Eton%20College\Team%20-%20HR%20Office%20-%20HR%20Hub\01_%20Recruitment%20&amp;%20Selection\1_%20Templates\1_%20Template%20Job%20Descriptions%20and%20Brochures\JD%20%20P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12b3dd-73c6-4499-86a9-27dfa096a0ad">
      <Terms xmlns="http://schemas.microsoft.com/office/infopath/2007/PartnerControls"/>
    </lcf76f155ced4ddcb4097134ff3c332f>
    <TaxCatchAll xmlns="2c2a9bb5-2594-4f2d-9f22-1f0d58dff2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A213E1B2E5C742A7AF2921AB7836A7" ma:contentTypeVersion="13" ma:contentTypeDescription="Create a new document." ma:contentTypeScope="" ma:versionID="f919e324f3301cfccc1981daee1a3aba">
  <xsd:schema xmlns:xsd="http://www.w3.org/2001/XMLSchema" xmlns:xs="http://www.w3.org/2001/XMLSchema" xmlns:p="http://schemas.microsoft.com/office/2006/metadata/properties" xmlns:ns2="9912b3dd-73c6-4499-86a9-27dfa096a0ad" xmlns:ns3="2c2a9bb5-2594-4f2d-9f22-1f0d58dff208" targetNamespace="http://schemas.microsoft.com/office/2006/metadata/properties" ma:root="true" ma:fieldsID="013f4ed636db39721c5b814f8b814347" ns2:_="" ns3:_="">
    <xsd:import namespace="9912b3dd-73c6-4499-86a9-27dfa096a0ad"/>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2b3dd-73c6-4499-86a9-27dfa096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c2578-b4ca-4328-af26-a17ab4f2805c}"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2B09A2-5363-43EE-B8E4-A36D632CBC86}">
  <ds:schemaRefs>
    <ds:schemaRef ds:uri="http://schemas.microsoft.com/sharepoint/v3/contenttype/forms"/>
  </ds:schemaRefs>
</ds:datastoreItem>
</file>

<file path=customXml/itemProps2.xml><?xml version="1.0" encoding="utf-8"?>
<ds:datastoreItem xmlns:ds="http://schemas.openxmlformats.org/officeDocument/2006/customXml" ds:itemID="{8BD0FF52-2E24-4CA8-8720-005AB1EAE151}">
  <ds:schemaRefs>
    <ds:schemaRef ds:uri="http://schemas.microsoft.com/office/2006/metadata/properties"/>
    <ds:schemaRef ds:uri="http://schemas.microsoft.com/office/infopath/2007/PartnerControls"/>
    <ds:schemaRef ds:uri="9912b3dd-73c6-4499-86a9-27dfa096a0ad"/>
    <ds:schemaRef ds:uri="2c2a9bb5-2594-4f2d-9f22-1f0d58dff208"/>
  </ds:schemaRefs>
</ds:datastoreItem>
</file>

<file path=customXml/itemProps3.xml><?xml version="1.0" encoding="utf-8"?>
<ds:datastoreItem xmlns:ds="http://schemas.openxmlformats.org/officeDocument/2006/customXml" ds:itemID="{865705C5-9639-4AFC-AA71-3BEED823F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2b3dd-73c6-4499-86a9-27dfa096a0ad"/>
    <ds:schemaRef ds:uri="2c2a9bb5-2594-4f2d-9f22-1f0d58dff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JD  PS Template</Template>
  <TotalTime>17</TotalTime>
  <Pages>3</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Gambling, Tina</dc:creator>
  <cp:keywords/>
  <dc:description/>
  <cp:lastModifiedBy>Buckle, Tessa</cp:lastModifiedBy>
  <cp:revision>5</cp:revision>
  <cp:lastPrinted>2025-02-12T16:27:00Z</cp:lastPrinted>
  <dcterms:created xsi:type="dcterms:W3CDTF">2025-03-31T11:18:00Z</dcterms:created>
  <dcterms:modified xsi:type="dcterms:W3CDTF">2025-04-01T11:34:00Z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3ff592-cbd8-41de-ac04-ed0f287eab8a_ActionId">
    <vt:lpwstr>9007ca78-533e-459e-a486-217adcad4a81</vt:lpwstr>
  </property>
  <property fmtid="{D5CDD505-2E9C-101B-9397-08002B2CF9AE}" pid="3" name="MSIP_Label_0b3ff592-cbd8-41de-ac04-ed0f287eab8a_Enabled">
    <vt:lpwstr>True</vt:lpwstr>
  </property>
  <property fmtid="{D5CDD505-2E9C-101B-9397-08002B2CF9AE}" pid="4" name="ContentTypeId">
    <vt:lpwstr>0x0101003EA213E1B2E5C742A7AF2921AB7836A7</vt:lpwstr>
  </property>
  <property fmtid="{D5CDD505-2E9C-101B-9397-08002B2CF9AE}" pid="5" name="MSIP_Label_0b3ff592-cbd8-41de-ac04-ed0f287eab8a_SiteId">
    <vt:lpwstr>c6efde5c-812f-4728-8f72-dbc1a1407500</vt:lpwstr>
  </property>
  <property fmtid="{D5CDD505-2E9C-101B-9397-08002B2CF9AE}" pid="6" name="MSIP_Label_0b3ff592-cbd8-41de-ac04-ed0f287eab8a_Name">
    <vt:lpwstr>Sensitive</vt:lpwstr>
  </property>
  <property fmtid="{D5CDD505-2E9C-101B-9397-08002B2CF9AE}" pid="7" name="MSIP_Label_0b3ff592-cbd8-41de-ac04-ed0f287eab8a_SetDate">
    <vt:lpwstr>2024-11-26T12:05:18Z</vt:lpwstr>
  </property>
  <property fmtid="{D5CDD505-2E9C-101B-9397-08002B2CF9AE}" pid="8" name="MSIP_Label_0b3ff592-cbd8-41de-ac04-ed0f287eab8a_Removed">
    <vt:lpwstr>False</vt:lpwstr>
  </property>
  <property fmtid="{D5CDD505-2E9C-101B-9397-08002B2CF9AE}" pid="9" name="Sensitivity">
    <vt:lpwstr>Sensitive</vt:lpwstr>
  </property>
  <property fmtid="{D5CDD505-2E9C-101B-9397-08002B2CF9AE}" pid="10" name="MSIP_Label_0b3ff592-cbd8-41de-ac04-ed0f287eab8a_Extended_MSFT_Method">
    <vt:lpwstr>Standard</vt:lpwstr>
  </property>
  <property fmtid="{D5CDD505-2E9C-101B-9397-08002B2CF9AE}" pid="11" name="MediaServiceImageTags">
    <vt:lpwstr/>
  </property>
</Properties>
</file>