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E95815" w:rsidRDefault="00565F7E" w:rsidP="00F17FC0">
            <w:pPr>
              <w:rPr>
                <w:i/>
              </w:rPr>
            </w:pPr>
            <w:r>
              <w:rPr>
                <w:rFonts w:cstheme="minorHAnsi"/>
              </w:rPr>
              <w:t>Electric Guitar Teacher</w:t>
            </w:r>
            <w:r w:rsidR="0026545D">
              <w:rPr>
                <w:rFonts w:cstheme="minorHAnsi"/>
              </w:rPr>
              <w:t xml:space="preserve"> and </w:t>
            </w:r>
            <w:r w:rsidRPr="00565F7E">
              <w:rPr>
                <w:rFonts w:cstheme="minorHAnsi"/>
              </w:rPr>
              <w:t xml:space="preserve">Ensemble </w:t>
            </w:r>
            <w:r w:rsidR="0026545D">
              <w:rPr>
                <w:rFonts w:cstheme="minorHAnsi"/>
              </w:rPr>
              <w:t>C</w:t>
            </w:r>
            <w:r w:rsidRPr="00565F7E">
              <w:rPr>
                <w:rFonts w:cstheme="minorHAnsi"/>
              </w:rPr>
              <w:t>oach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565F7E" w:rsidP="00F17FC0">
            <w:pPr>
              <w:rPr>
                <w:i/>
              </w:rPr>
            </w:pPr>
            <w:r>
              <w:rPr>
                <w:rFonts w:cstheme="minorHAnsi"/>
              </w:rPr>
              <w:t>Head of Music Technology, Jazz and Popular Music</w:t>
            </w:r>
            <w:r w:rsidR="0026545D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Deputy Director of Music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565F7E" w:rsidRPr="001F3AC8" w:rsidRDefault="00565F7E" w:rsidP="00565F7E">
      <w:pPr>
        <w:jc w:val="both"/>
      </w:pPr>
      <w:r>
        <w:rPr>
          <w:rFonts w:cstheme="minorHAnsi"/>
        </w:rPr>
        <w:t xml:space="preserve">Teaching of electric/acoustic (not classical) guitar across the 13-18 age range. </w:t>
      </w:r>
      <w:r w:rsidRPr="00565F7E">
        <w:rPr>
          <w:rFonts w:cstheme="minorHAnsi"/>
        </w:rPr>
        <w:t>Coaching pop/rock ensembles</w:t>
      </w:r>
      <w:r>
        <w:rPr>
          <w:rFonts w:cstheme="minorHAnsi"/>
        </w:rPr>
        <w:t>.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565F7E" w:rsidRPr="00A526B5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rPr>
          <w:rFonts w:cstheme="minorHAnsi"/>
        </w:rPr>
        <w:t>To teach electric/acoustic (not classical) guitar across the 13-18 age range;</w:t>
      </w:r>
    </w:p>
    <w:p w:rsidR="00565F7E" w:rsidRPr="00565F7E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 w:rsidRPr="00565F7E">
        <w:rPr>
          <w:rFonts w:cstheme="minorHAnsi"/>
        </w:rPr>
        <w:t>Coaching pop/rock ensembles</w:t>
      </w:r>
      <w:r>
        <w:rPr>
          <w:rFonts w:cstheme="minorHAnsi"/>
        </w:rPr>
        <w:t>;</w:t>
      </w:r>
    </w:p>
    <w:p w:rsidR="00565F7E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t>To monitor, record and report on pupils’ progress;</w:t>
      </w:r>
    </w:p>
    <w:p w:rsidR="00565F7E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t>To meet all administrative deadlines;</w:t>
      </w:r>
      <w:bookmarkStart w:id="0" w:name="_GoBack"/>
      <w:bookmarkEnd w:id="0"/>
    </w:p>
    <w:p w:rsidR="00565F7E" w:rsidRPr="00C914EA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t>To attend concerts in which your pupils perform (when possible);</w:t>
      </w:r>
    </w:p>
    <w:p w:rsidR="0065458C" w:rsidRDefault="0065458C" w:rsidP="00565F7E">
      <w:pPr>
        <w:pStyle w:val="NoSpacing"/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and promotion of equality, diversity </w:t>
      </w:r>
      <w:r w:rsidR="00C727A1">
        <w:rPr>
          <w:rFonts w:ascii="Calibri" w:hAnsi="Calibri"/>
        </w:rPr>
        <w:t>and</w:t>
      </w:r>
      <w:r>
        <w:rPr>
          <w:rFonts w:ascii="Calibri" w:hAnsi="Calibri"/>
        </w:rPr>
        <w:t xml:space="preserve"> inclusion</w:t>
      </w:r>
      <w:r w:rsidR="00C727A1">
        <w:rPr>
          <w:rFonts w:ascii="Calibri" w:hAnsi="Calibri"/>
        </w:rPr>
        <w:t>;</w:t>
      </w:r>
    </w:p>
    <w:p w:rsidR="0065458C" w:rsidRDefault="0065458C" w:rsidP="00565F7E">
      <w:pPr>
        <w:pStyle w:val="NoSpacing"/>
        <w:numPr>
          <w:ilvl w:val="0"/>
          <w:numId w:val="24"/>
        </w:numPr>
        <w:jc w:val="both"/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565F7E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565F7E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F17FC0">
      <w:pPr>
        <w:jc w:val="both"/>
      </w:pPr>
      <w:r>
        <w:t>To be successful in this role, the incumbent should have:</w:t>
      </w:r>
    </w:p>
    <w:p w:rsidR="00CC0722" w:rsidRPr="00565F7E" w:rsidRDefault="00565F7E" w:rsidP="00565F7E">
      <w:pPr>
        <w:pStyle w:val="ListParagraph"/>
        <w:numPr>
          <w:ilvl w:val="0"/>
          <w:numId w:val="30"/>
        </w:numPr>
        <w:jc w:val="both"/>
        <w:rPr>
          <w:rFonts w:ascii="Calibri" w:hAnsi="Calibri"/>
        </w:rPr>
      </w:pPr>
      <w:r>
        <w:t>A Music Degree/</w:t>
      </w:r>
      <w:r w:rsidRPr="007D38CA">
        <w:t>Diploma/professional teaching qualification</w:t>
      </w:r>
      <w:r>
        <w:t>;</w:t>
      </w:r>
    </w:p>
    <w:p w:rsidR="00565F7E" w:rsidRDefault="00565F7E" w:rsidP="00565F7E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</w:pPr>
      <w:r w:rsidRPr="00312A25">
        <w:t>Previous experience of teaching 13-18-year-old boys</w:t>
      </w:r>
      <w:r>
        <w:t>;</w:t>
      </w:r>
    </w:p>
    <w:p w:rsidR="00565F7E" w:rsidRPr="00565F7E" w:rsidRDefault="00565F7E" w:rsidP="00565F7E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</w:pPr>
      <w:r w:rsidRPr="00565F7E">
        <w:t>Previous experience of coach pop/rock ensembles;</w:t>
      </w:r>
    </w:p>
    <w:p w:rsidR="00565F7E" w:rsidRPr="00565F7E" w:rsidRDefault="00565F7E" w:rsidP="00565F7E">
      <w:pPr>
        <w:pStyle w:val="ListParagraph"/>
        <w:numPr>
          <w:ilvl w:val="0"/>
          <w:numId w:val="30"/>
        </w:numPr>
        <w:spacing w:after="0" w:line="276" w:lineRule="auto"/>
        <w:contextualSpacing w:val="0"/>
        <w:jc w:val="both"/>
      </w:pPr>
      <w:r w:rsidRPr="00565F7E">
        <w:t>Experience of teaching in a range of contemporary guitar styles;</w:t>
      </w:r>
    </w:p>
    <w:p w:rsidR="00565F7E" w:rsidRDefault="00565F7E" w:rsidP="00565F7E">
      <w:pPr>
        <w:pStyle w:val="ListParagraph"/>
        <w:numPr>
          <w:ilvl w:val="0"/>
          <w:numId w:val="30"/>
        </w:numPr>
        <w:spacing w:after="0" w:line="240" w:lineRule="auto"/>
        <w:jc w:val="both"/>
      </w:pPr>
      <w:r w:rsidRPr="00565F7E">
        <w:t>Experience of teaching electric/acoustic guitar;</w:t>
      </w:r>
    </w:p>
    <w:p w:rsidR="00565F7E" w:rsidRPr="00312A25" w:rsidRDefault="00565F7E" w:rsidP="00565F7E">
      <w:pPr>
        <w:pStyle w:val="ListParagraph"/>
        <w:numPr>
          <w:ilvl w:val="0"/>
          <w:numId w:val="30"/>
        </w:numPr>
        <w:spacing w:after="0" w:line="240" w:lineRule="auto"/>
        <w:jc w:val="both"/>
      </w:pPr>
      <w:r w:rsidRPr="00312A25">
        <w:t>A ‘team’ player with ability to work flexibly as part of a diverse team</w:t>
      </w:r>
      <w:r>
        <w:t>;</w:t>
      </w:r>
    </w:p>
    <w:p w:rsidR="00565F7E" w:rsidRPr="00312A25" w:rsidRDefault="00565F7E" w:rsidP="00771B6E">
      <w:pPr>
        <w:numPr>
          <w:ilvl w:val="0"/>
          <w:numId w:val="30"/>
        </w:numPr>
        <w:spacing w:after="0" w:line="240" w:lineRule="auto"/>
        <w:jc w:val="both"/>
      </w:pPr>
      <w:r w:rsidRPr="00312A25">
        <w:t>Good written and verbal communication skills</w:t>
      </w:r>
      <w:r w:rsidR="00771B6E">
        <w:t xml:space="preserve">, </w:t>
      </w:r>
      <w:r w:rsidR="00771B6E" w:rsidRPr="00312A25">
        <w:t>especially in relation to staff, students and parents</w:t>
      </w:r>
      <w:r w:rsidR="00771B6E">
        <w:t>;</w:t>
      </w:r>
    </w:p>
    <w:p w:rsidR="00771B6E" w:rsidRPr="00312A25" w:rsidRDefault="00565F7E" w:rsidP="00771B6E">
      <w:pPr>
        <w:numPr>
          <w:ilvl w:val="0"/>
          <w:numId w:val="30"/>
        </w:numPr>
        <w:spacing w:after="0" w:line="240" w:lineRule="auto"/>
        <w:jc w:val="both"/>
      </w:pPr>
      <w:r w:rsidRPr="00312A25">
        <w:t>Excellent organisational skills</w:t>
      </w:r>
      <w:r>
        <w:t>;</w:t>
      </w:r>
    </w:p>
    <w:p w:rsidR="00565F7E" w:rsidRDefault="00565F7E" w:rsidP="00565F7E">
      <w:pPr>
        <w:numPr>
          <w:ilvl w:val="0"/>
          <w:numId w:val="30"/>
        </w:numPr>
        <w:spacing w:after="0" w:line="240" w:lineRule="auto"/>
        <w:jc w:val="both"/>
      </w:pPr>
      <w:r w:rsidRPr="00312A25">
        <w:t>Positive, enthusiastic, energetic, flexible with a pro-active attitude</w:t>
      </w:r>
      <w:r>
        <w:t>;</w:t>
      </w:r>
    </w:p>
    <w:p w:rsidR="00771B6E" w:rsidRPr="00312A25" w:rsidRDefault="00771B6E" w:rsidP="00565F7E">
      <w:pPr>
        <w:numPr>
          <w:ilvl w:val="0"/>
          <w:numId w:val="30"/>
        </w:numPr>
        <w:spacing w:after="0" w:line="240" w:lineRule="auto"/>
        <w:jc w:val="both"/>
      </w:pPr>
      <w:r>
        <w:t>Excellent IT skills are advantageous but not essential;</w:t>
      </w:r>
    </w:p>
    <w:p w:rsidR="00565F7E" w:rsidRPr="00312A25" w:rsidRDefault="00565F7E" w:rsidP="00565F7E">
      <w:pPr>
        <w:numPr>
          <w:ilvl w:val="0"/>
          <w:numId w:val="30"/>
        </w:numPr>
        <w:spacing w:after="0" w:line="240" w:lineRule="auto"/>
        <w:jc w:val="both"/>
        <w:rPr>
          <w:b/>
        </w:rPr>
      </w:pPr>
      <w:r w:rsidRPr="00312A25">
        <w:t>Ability to adapt to changing situations</w:t>
      </w:r>
      <w:r>
        <w:t>;</w:t>
      </w:r>
    </w:p>
    <w:p w:rsidR="00565F7E" w:rsidRPr="00312A25" w:rsidRDefault="00565F7E" w:rsidP="00565F7E">
      <w:pPr>
        <w:numPr>
          <w:ilvl w:val="0"/>
          <w:numId w:val="30"/>
        </w:numPr>
        <w:spacing w:after="0" w:line="240" w:lineRule="auto"/>
        <w:jc w:val="both"/>
      </w:pPr>
      <w:r w:rsidRPr="00312A25">
        <w:t>A sense of humour and a genuine understanding and liking of our students</w:t>
      </w:r>
      <w:r>
        <w:t>;</w:t>
      </w:r>
    </w:p>
    <w:p w:rsidR="00565F7E" w:rsidRPr="00312A25" w:rsidRDefault="00565F7E" w:rsidP="00565F7E">
      <w:pPr>
        <w:numPr>
          <w:ilvl w:val="0"/>
          <w:numId w:val="30"/>
        </w:numPr>
        <w:spacing w:after="0" w:line="240" w:lineRule="auto"/>
        <w:jc w:val="both"/>
      </w:pPr>
      <w:r w:rsidRPr="00312A25">
        <w:t>Approachable, open and honest</w:t>
      </w:r>
      <w:r>
        <w:t>;</w:t>
      </w:r>
    </w:p>
    <w:p w:rsidR="00565F7E" w:rsidRDefault="00565F7E" w:rsidP="00565F7E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</w:pPr>
      <w:r w:rsidRPr="00312A25">
        <w:t>Dedicated, conscientious and hardworking</w:t>
      </w:r>
      <w:r>
        <w:t>;</w:t>
      </w:r>
    </w:p>
    <w:p w:rsidR="00565F7E" w:rsidRPr="00565F7E" w:rsidRDefault="00565F7E" w:rsidP="00565F7E">
      <w:pPr>
        <w:numPr>
          <w:ilvl w:val="0"/>
          <w:numId w:val="30"/>
        </w:numPr>
        <w:spacing w:after="0" w:line="240" w:lineRule="auto"/>
        <w:jc w:val="both"/>
        <w:rPr>
          <w:b/>
        </w:rPr>
      </w:pPr>
      <w:r w:rsidRPr="0020510D">
        <w:t>Willingness to collaborate and co-ordinate with the other guitar teachers</w:t>
      </w:r>
      <w:r>
        <w:t>.</w:t>
      </w:r>
    </w:p>
    <w:p w:rsidR="00565F7E" w:rsidRDefault="00565F7E" w:rsidP="00EB35E8">
      <w:pPr>
        <w:rPr>
          <w:b/>
        </w:rPr>
      </w:pPr>
    </w:p>
    <w:p w:rsidR="00565F7E" w:rsidRDefault="00565F7E" w:rsidP="00EB35E8">
      <w:pPr>
        <w:rPr>
          <w:b/>
        </w:rPr>
      </w:pPr>
    </w:p>
    <w:p w:rsidR="00771B6E" w:rsidRDefault="00771B6E" w:rsidP="00EB35E8">
      <w:pPr>
        <w:rPr>
          <w:b/>
        </w:rPr>
      </w:pPr>
    </w:p>
    <w:p w:rsidR="00EB35E8" w:rsidRDefault="00EB35E8" w:rsidP="00EB35E8">
      <w:pPr>
        <w:rPr>
          <w:b/>
        </w:rPr>
      </w:pPr>
      <w:r>
        <w:rPr>
          <w:b/>
        </w:rPr>
        <w:t>Working Pattern</w:t>
      </w:r>
    </w:p>
    <w:p w:rsidR="00EB35E8" w:rsidRPr="00771B6E" w:rsidRDefault="001C75EE" w:rsidP="00EB35E8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The working hours are varied</w:t>
      </w:r>
      <w:r w:rsidR="009E6966">
        <w:rPr>
          <w:rFonts w:cstheme="minorHAnsi"/>
        </w:rPr>
        <w:t xml:space="preserve"> and </w:t>
      </w:r>
      <w:r>
        <w:rPr>
          <w:rFonts w:cstheme="minorHAnsi"/>
        </w:rPr>
        <w:t xml:space="preserve">will be </w:t>
      </w:r>
      <w:r w:rsidR="009E6966">
        <w:rPr>
          <w:rFonts w:cstheme="minorHAnsi"/>
        </w:rPr>
        <w:t>discussed during the interview / onboarding process.</w:t>
      </w:r>
    </w:p>
    <w:p w:rsidR="00565F7E" w:rsidRPr="00565F7E" w:rsidRDefault="00771B6E" w:rsidP="0036377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b/>
        </w:rPr>
      </w:pPr>
      <w:r>
        <w:t xml:space="preserve">Please note you are expected </w:t>
      </w:r>
      <w:r w:rsidR="00565F7E" w:rsidRPr="00312A25">
        <w:t>to work evenings and weekends by arrangement</w:t>
      </w:r>
      <w:r w:rsidR="00565F7E">
        <w:t>.</w:t>
      </w:r>
    </w:p>
    <w:p w:rsidR="00EB35E8" w:rsidRPr="00EB35E8" w:rsidRDefault="00EB35E8" w:rsidP="00EB35E8">
      <w:pPr>
        <w:ind w:left="360"/>
        <w:rPr>
          <w:b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B6E" w:rsidRDefault="00771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771B6E">
      <w:rPr>
        <w:sz w:val="20"/>
        <w:szCs w:val="20"/>
      </w:rPr>
      <w:t>March 2022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B6E" w:rsidRDefault="00771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B6E" w:rsidRDefault="00771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B6E" w:rsidRDefault="00771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F6E"/>
    <w:multiLevelType w:val="hybridMultilevel"/>
    <w:tmpl w:val="3934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D3EB4"/>
    <w:multiLevelType w:val="hybridMultilevel"/>
    <w:tmpl w:val="A0F69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B46B39"/>
    <w:multiLevelType w:val="hybridMultilevel"/>
    <w:tmpl w:val="4BFC8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9"/>
  </w:num>
  <w:num w:numId="5">
    <w:abstractNumId w:val="29"/>
  </w:num>
  <w:num w:numId="6">
    <w:abstractNumId w:val="4"/>
  </w:num>
  <w:num w:numId="7">
    <w:abstractNumId w:val="13"/>
  </w:num>
  <w:num w:numId="8">
    <w:abstractNumId w:val="16"/>
  </w:num>
  <w:num w:numId="9">
    <w:abstractNumId w:val="15"/>
  </w:num>
  <w:num w:numId="10">
    <w:abstractNumId w:val="28"/>
  </w:num>
  <w:num w:numId="11">
    <w:abstractNumId w:val="10"/>
  </w:num>
  <w:num w:numId="12">
    <w:abstractNumId w:val="1"/>
  </w:num>
  <w:num w:numId="13">
    <w:abstractNumId w:val="17"/>
  </w:num>
  <w:num w:numId="14">
    <w:abstractNumId w:val="6"/>
  </w:num>
  <w:num w:numId="15">
    <w:abstractNumId w:val="22"/>
  </w:num>
  <w:num w:numId="16">
    <w:abstractNumId w:val="7"/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24"/>
  </w:num>
  <w:num w:numId="22">
    <w:abstractNumId w:val="0"/>
  </w:num>
  <w:num w:numId="23">
    <w:abstractNumId w:val="23"/>
  </w:num>
  <w:num w:numId="24">
    <w:abstractNumId w:val="14"/>
  </w:num>
  <w:num w:numId="25">
    <w:abstractNumId w:val="5"/>
  </w:num>
  <w:num w:numId="26">
    <w:abstractNumId w:val="27"/>
  </w:num>
  <w:num w:numId="27">
    <w:abstractNumId w:val="26"/>
  </w:num>
  <w:num w:numId="28">
    <w:abstractNumId w:val="5"/>
  </w:num>
  <w:num w:numId="29">
    <w:abstractNumId w:val="12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qwUAO/3qtSwAAAA="/>
  </w:docVars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1C75EE"/>
    <w:rsid w:val="002127F7"/>
    <w:rsid w:val="002138F9"/>
    <w:rsid w:val="00215588"/>
    <w:rsid w:val="00233643"/>
    <w:rsid w:val="0026545D"/>
    <w:rsid w:val="002B674E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8766B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65F7E"/>
    <w:rsid w:val="00577C0C"/>
    <w:rsid w:val="005B782B"/>
    <w:rsid w:val="005D3A0F"/>
    <w:rsid w:val="005F6C3C"/>
    <w:rsid w:val="0060659A"/>
    <w:rsid w:val="006130C8"/>
    <w:rsid w:val="00635CF4"/>
    <w:rsid w:val="00642431"/>
    <w:rsid w:val="00644525"/>
    <w:rsid w:val="0065458C"/>
    <w:rsid w:val="00671E5B"/>
    <w:rsid w:val="006D1E8A"/>
    <w:rsid w:val="006F5F0C"/>
    <w:rsid w:val="00710551"/>
    <w:rsid w:val="0072134B"/>
    <w:rsid w:val="00723FB2"/>
    <w:rsid w:val="007275B9"/>
    <w:rsid w:val="00732AFA"/>
    <w:rsid w:val="00741324"/>
    <w:rsid w:val="0077177A"/>
    <w:rsid w:val="00771B6E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6966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27A1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DD79E0"/>
    <w:rsid w:val="00E01ED6"/>
    <w:rsid w:val="00E02569"/>
    <w:rsid w:val="00E70F8E"/>
    <w:rsid w:val="00E775CB"/>
    <w:rsid w:val="00E80E01"/>
    <w:rsid w:val="00E94B68"/>
    <w:rsid w:val="00E95815"/>
    <w:rsid w:val="00EB35E8"/>
    <w:rsid w:val="00EC03B0"/>
    <w:rsid w:val="00EC7B5B"/>
    <w:rsid w:val="00ED048C"/>
    <w:rsid w:val="00F17F55"/>
    <w:rsid w:val="00F2293C"/>
    <w:rsid w:val="00F3413B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2411F858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565F7E"/>
    <w:pPr>
      <w:spacing w:after="120" w:line="480" w:lineRule="auto"/>
    </w:pPr>
    <w:rPr>
      <w:rFonts w:ascii="Times New Roman" w:eastAsia="Times New Roman" w:hAnsi="Times New Roman" w:cs="Times New Roman"/>
      <w:kern w:val="18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565F7E"/>
    <w:rPr>
      <w:rFonts w:ascii="Times New Roman" w:eastAsia="Times New Roman" w:hAnsi="Times New Roman" w:cs="Times New Roman"/>
      <w:kern w:val="1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2</cp:revision>
  <cp:lastPrinted>2019-05-31T08:10:00Z</cp:lastPrinted>
  <dcterms:created xsi:type="dcterms:W3CDTF">2022-03-28T11:25:00Z</dcterms:created>
  <dcterms:modified xsi:type="dcterms:W3CDTF">2022-03-28T11:25:00Z</dcterms:modified>
</cp:coreProperties>
</file>