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067156DC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4468E0AF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06806362" w14:textId="77777777" w:rsidR="00322D25" w:rsidRPr="0076416F" w:rsidRDefault="0076416F" w:rsidP="0076416F">
            <w:r>
              <w:t>Course Administrator</w:t>
            </w:r>
          </w:p>
        </w:tc>
      </w:tr>
      <w:tr w:rsidR="00322D25" w14:paraId="256E2546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451DE880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76D4148" w14:textId="77777777" w:rsidR="00322D25" w:rsidRPr="0076416F" w:rsidRDefault="0076416F" w:rsidP="00F17FC0">
            <w:r w:rsidRPr="0076416F">
              <w:t>Head of Economics</w:t>
            </w:r>
          </w:p>
        </w:tc>
      </w:tr>
    </w:tbl>
    <w:p w14:paraId="0D98B82A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75FCCD8E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36DDCC8B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7CE6B7F1" w14:textId="77777777" w:rsidTr="00E95815">
        <w:trPr>
          <w:trHeight w:val="587"/>
        </w:trPr>
        <w:tc>
          <w:tcPr>
            <w:tcW w:w="10051" w:type="dxa"/>
          </w:tcPr>
          <w:p w14:paraId="7E66B159" w14:textId="77777777" w:rsidR="0076416F" w:rsidRPr="0076416F" w:rsidRDefault="0076416F" w:rsidP="0076416F">
            <w:pPr>
              <w:jc w:val="both"/>
            </w:pPr>
            <w:r w:rsidRPr="0076416F">
              <w:t>The course administrator will be expected to mark candidates’ responses in accordance with the pre-defined mark scheme, whilst adhering to the Code of Practice and examination procedures. A high level of subject knowledge is necessary in order to apply the mark scheme.</w:t>
            </w:r>
          </w:p>
          <w:p w14:paraId="44AEB1C5" w14:textId="77777777" w:rsidR="007D6D39" w:rsidRPr="00382E18" w:rsidRDefault="0076416F" w:rsidP="0076416F">
            <w:pPr>
              <w:jc w:val="both"/>
            </w:pPr>
            <w:r w:rsidRPr="0076416F">
              <w:t xml:space="preserve"> </w:t>
            </w:r>
          </w:p>
        </w:tc>
      </w:tr>
    </w:tbl>
    <w:p w14:paraId="3A2B8F8A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342E65B1" w14:textId="77777777" w:rsidR="0076416F" w:rsidRPr="0076416F" w:rsidRDefault="00B75C35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>
        <w:t>Setting, m</w:t>
      </w:r>
      <w:r w:rsidR="0076416F" w:rsidRPr="0076416F">
        <w:t>arking and assessing work and providing constructive support and feedback to the learner</w:t>
      </w:r>
    </w:p>
    <w:p w14:paraId="730018DB" w14:textId="77777777" w:rsidR="0076416F" w:rsidRPr="0076416F" w:rsidRDefault="0076416F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76416F">
        <w:t>Organise and maintain documentation on learners' progress.</w:t>
      </w:r>
    </w:p>
    <w:p w14:paraId="65C6766D" w14:textId="77777777" w:rsidR="0076416F" w:rsidRPr="0076416F" w:rsidRDefault="0076416F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76416F">
        <w:t xml:space="preserve">To mark accurately and consistently to ensure overall standards are maintained. </w:t>
      </w:r>
    </w:p>
    <w:p w14:paraId="09BA30F5" w14:textId="77777777" w:rsidR="0076416F" w:rsidRPr="0076416F" w:rsidRDefault="0076416F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76416F">
        <w:t xml:space="preserve">To submit samples to your Team Leader at designated times. </w:t>
      </w:r>
    </w:p>
    <w:p w14:paraId="46F4D60F" w14:textId="77777777" w:rsidR="00E95815" w:rsidRPr="0076416F" w:rsidRDefault="0076416F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76416F">
        <w:t>To ensure all administration is completed as specified.</w:t>
      </w:r>
    </w:p>
    <w:p w14:paraId="39C4D9FD" w14:textId="77777777" w:rsidR="0076416F" w:rsidRDefault="0076416F" w:rsidP="0076416F">
      <w:pPr>
        <w:pStyle w:val="ListParagraph"/>
        <w:numPr>
          <w:ilvl w:val="0"/>
          <w:numId w:val="28"/>
        </w:numPr>
        <w:spacing w:after="0" w:line="240" w:lineRule="auto"/>
        <w:jc w:val="both"/>
      </w:pPr>
      <w:r w:rsidRPr="0076416F">
        <w:t>To work within the framework set out by Awarding Bodies or other accrediting agencies, including verification and moderation systems, whether set internally or externally</w:t>
      </w:r>
    </w:p>
    <w:p w14:paraId="4FEB7EE6" w14:textId="77777777" w:rsidR="003666BD" w:rsidRPr="00AA0B22" w:rsidRDefault="003666BD" w:rsidP="003666BD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AA0B22">
        <w:rPr>
          <w:rFonts w:cstheme="minorHAnsi"/>
        </w:rPr>
        <w:t>Gathering syllabus details from Heads of Department in September.</w:t>
      </w:r>
    </w:p>
    <w:p w14:paraId="18701C0B" w14:textId="77777777" w:rsidR="003666BD" w:rsidRPr="00AA0B22" w:rsidRDefault="003666BD" w:rsidP="003666BD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cstheme="minorHAnsi"/>
        </w:rPr>
      </w:pPr>
      <w:r w:rsidRPr="00AA0B22">
        <w:rPr>
          <w:rFonts w:cstheme="minorHAnsi"/>
        </w:rPr>
        <w:t>Staying abreast of amended entries.</w:t>
      </w:r>
    </w:p>
    <w:p w14:paraId="1FF08759" w14:textId="77777777" w:rsidR="003666BD" w:rsidRPr="0076416F" w:rsidRDefault="003666BD" w:rsidP="003666BD">
      <w:pPr>
        <w:pStyle w:val="ListParagraph"/>
        <w:spacing w:after="0" w:line="240" w:lineRule="auto"/>
        <w:jc w:val="both"/>
      </w:pPr>
    </w:p>
    <w:p w14:paraId="69852165" w14:textId="77777777" w:rsidR="00E95815" w:rsidRDefault="00E95815" w:rsidP="0076416F">
      <w:pPr>
        <w:pStyle w:val="NoSpacing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5F553408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335F0525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DC5BCC3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62B9FDB5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1446EAB0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7FA624EB" w14:textId="77777777" w:rsidR="00322D25" w:rsidRDefault="00322D25" w:rsidP="00F17FC0">
            <w:pPr>
              <w:jc w:val="both"/>
            </w:pPr>
          </w:p>
          <w:p w14:paraId="23E35A69" w14:textId="0EF5403D" w:rsidR="00322D25" w:rsidRDefault="0076416F" w:rsidP="003666BD">
            <w:pPr>
              <w:pStyle w:val="ListParagraph"/>
              <w:numPr>
                <w:ilvl w:val="0"/>
                <w:numId w:val="29"/>
              </w:numPr>
              <w:jc w:val="both"/>
            </w:pPr>
            <w:r w:rsidRPr="0076416F">
              <w:t>Current knowledge and skills for the subject area in which you are assessing, and an assessing/verifying qualification is essential.</w:t>
            </w:r>
          </w:p>
          <w:p w14:paraId="71AE189B" w14:textId="30A2BF7F" w:rsidR="0072269E" w:rsidRPr="0076416F" w:rsidRDefault="0072269E" w:rsidP="003666BD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Experience teaching and/or examining the Edexcel Economics syllabus</w:t>
            </w:r>
          </w:p>
          <w:p w14:paraId="64103E8A" w14:textId="0D91018D" w:rsidR="00B75C35" w:rsidRPr="00B75C35" w:rsidRDefault="00B75C35" w:rsidP="003666B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eastAsia="Times New Roman"/>
              </w:rPr>
              <w:t>Experience using OneNote and Ans is high</w:t>
            </w:r>
            <w:r w:rsidR="0072269E">
              <w:rPr>
                <w:rFonts w:eastAsia="Times New Roman"/>
              </w:rPr>
              <w:t>ly</w:t>
            </w:r>
            <w:r>
              <w:rPr>
                <w:rFonts w:eastAsia="Times New Roman"/>
              </w:rPr>
              <w:t xml:space="preserve"> </w:t>
            </w:r>
            <w:r w:rsidR="0072269E">
              <w:rPr>
                <w:rFonts w:eastAsia="Times New Roman"/>
              </w:rPr>
              <w:t>desirable</w:t>
            </w:r>
            <w:r>
              <w:rPr>
                <w:rFonts w:eastAsia="Times New Roman"/>
              </w:rPr>
              <w:t>, however full training would be provided if required.</w:t>
            </w:r>
          </w:p>
          <w:p w14:paraId="5E3C3083" w14:textId="77777777" w:rsidR="00AF3194" w:rsidRPr="00B75C35" w:rsidRDefault="0076416F" w:rsidP="003666B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Times New Roman"/>
              </w:rPr>
            </w:pPr>
            <w:r w:rsidRPr="00B75C35">
              <w:rPr>
                <w:rFonts w:eastAsia="Times New Roman"/>
              </w:rPr>
              <w:t>Experience of using Microsoft Teams, Zoom and Skype is highly desirable</w:t>
            </w:r>
          </w:p>
          <w:p w14:paraId="461DFF82" w14:textId="77777777" w:rsidR="00B75C35" w:rsidRPr="00B75C35" w:rsidRDefault="00B75C35" w:rsidP="00B75C3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Times New Roman"/>
              </w:rPr>
            </w:pPr>
            <w:r w:rsidRPr="00B75C35">
              <w:rPr>
                <w:rFonts w:eastAsia="Times New Roman"/>
              </w:rPr>
              <w:t>Previous experience of working in an academic environment would be desirable.</w:t>
            </w:r>
          </w:p>
          <w:p w14:paraId="07E009FA" w14:textId="77777777" w:rsidR="003666BD" w:rsidRPr="00B75C35" w:rsidRDefault="003666BD" w:rsidP="00B75C3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Times New Roman"/>
              </w:rPr>
            </w:pPr>
            <w:r w:rsidRPr="00B75C35">
              <w:rPr>
                <w:rFonts w:eastAsia="Times New Roman"/>
              </w:rPr>
              <w:t>Responsible, organised, and proactive</w:t>
            </w:r>
          </w:p>
          <w:p w14:paraId="38EB76F1" w14:textId="77777777" w:rsidR="003666BD" w:rsidRPr="00B75C35" w:rsidRDefault="003666BD" w:rsidP="003666B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="Times New Roman"/>
              </w:rPr>
            </w:pPr>
            <w:r w:rsidRPr="00B75C35">
              <w:rPr>
                <w:rFonts w:eastAsia="Times New Roman"/>
              </w:rPr>
              <w:t>The ability to work well under pressure.</w:t>
            </w:r>
          </w:p>
          <w:p w14:paraId="3C3EBB17" w14:textId="77777777" w:rsidR="003666BD" w:rsidRPr="00FB513C" w:rsidRDefault="003666BD" w:rsidP="003666B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ajorHAnsi" w:hAnsiTheme="majorHAnsi" w:cstheme="majorHAnsi"/>
              </w:rPr>
            </w:pPr>
            <w:r w:rsidRPr="00B75C35">
              <w:rPr>
                <w:rFonts w:eastAsia="Times New Roman"/>
              </w:rPr>
              <w:t>Flexibility, including flexibility with hours of work</w:t>
            </w:r>
            <w:r w:rsidRPr="00FB513C">
              <w:rPr>
                <w:rFonts w:asciiTheme="majorHAnsi" w:hAnsiTheme="majorHAnsi" w:cstheme="majorHAnsi"/>
              </w:rPr>
              <w:t>.</w:t>
            </w:r>
          </w:p>
          <w:p w14:paraId="4D9C3C65" w14:textId="77777777" w:rsidR="003666BD" w:rsidRPr="00B75C35" w:rsidRDefault="003666BD" w:rsidP="00B75C35">
            <w:pPr>
              <w:pStyle w:val="ListParagraph"/>
              <w:jc w:val="both"/>
              <w:rPr>
                <w:rFonts w:ascii="Calibri" w:hAnsi="Calibri"/>
              </w:rPr>
            </w:pPr>
          </w:p>
        </w:tc>
      </w:tr>
    </w:tbl>
    <w:p w14:paraId="25E78F62" w14:textId="77777777" w:rsidR="00322D25" w:rsidRPr="00E95815" w:rsidRDefault="00322D25" w:rsidP="0076416F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DC9E0" w14:textId="77777777" w:rsidR="00580ECC" w:rsidRDefault="00580ECC" w:rsidP="00301299">
      <w:pPr>
        <w:spacing w:after="0" w:line="240" w:lineRule="auto"/>
      </w:pPr>
      <w:r>
        <w:separator/>
      </w:r>
    </w:p>
  </w:endnote>
  <w:endnote w:type="continuationSeparator" w:id="0">
    <w:p w14:paraId="68B1A080" w14:textId="77777777" w:rsidR="00580ECC" w:rsidRDefault="00580ECC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EC7E0" w14:textId="77777777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C16161">
      <w:rPr>
        <w:sz w:val="20"/>
        <w:szCs w:val="20"/>
      </w:rPr>
      <w:t>30</w:t>
    </w:r>
    <w:r w:rsidR="00493DCD" w:rsidRPr="00493DCD">
      <w:rPr>
        <w:sz w:val="20"/>
        <w:szCs w:val="20"/>
        <w:vertAlign w:val="superscript"/>
      </w:rPr>
      <w:t>th</w:t>
    </w:r>
    <w:r w:rsidR="00493DCD">
      <w:rPr>
        <w:sz w:val="20"/>
        <w:szCs w:val="20"/>
      </w:rPr>
      <w:t xml:space="preserve"> May</w:t>
    </w:r>
    <w:r w:rsidR="004342C1">
      <w:rPr>
        <w:sz w:val="20"/>
        <w:szCs w:val="20"/>
      </w:rPr>
      <w:t xml:space="preserve"> 2019</w:t>
    </w:r>
  </w:p>
  <w:p w14:paraId="5C86AE58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35DB5B3C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DDE2B" w14:textId="77777777" w:rsidR="00580ECC" w:rsidRDefault="00580ECC" w:rsidP="00301299">
      <w:pPr>
        <w:spacing w:after="0" w:line="240" w:lineRule="auto"/>
      </w:pPr>
      <w:r>
        <w:separator/>
      </w:r>
    </w:p>
  </w:footnote>
  <w:footnote w:type="continuationSeparator" w:id="0">
    <w:p w14:paraId="624A2046" w14:textId="77777777" w:rsidR="00580ECC" w:rsidRDefault="00580ECC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F9581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3006DCDB" wp14:editId="125398C0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D7D"/>
    <w:multiLevelType w:val="hybridMultilevel"/>
    <w:tmpl w:val="4E0EF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469F8"/>
    <w:multiLevelType w:val="hybridMultilevel"/>
    <w:tmpl w:val="317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A4F69"/>
    <w:multiLevelType w:val="hybridMultilevel"/>
    <w:tmpl w:val="7E3C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482D6">
      <w:start w:val="4"/>
      <w:numFmt w:val="bullet"/>
      <w:lvlText w:val="•"/>
      <w:lvlJc w:val="left"/>
      <w:pPr>
        <w:ind w:left="1260" w:hanging="18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93B4B"/>
    <w:multiLevelType w:val="hybridMultilevel"/>
    <w:tmpl w:val="E0EC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A031E"/>
    <w:multiLevelType w:val="hybridMultilevel"/>
    <w:tmpl w:val="6F2EC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F0EB1"/>
    <w:multiLevelType w:val="hybridMultilevel"/>
    <w:tmpl w:val="988809DA"/>
    <w:lvl w:ilvl="0" w:tplc="756AC7A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10F179A"/>
    <w:multiLevelType w:val="hybridMultilevel"/>
    <w:tmpl w:val="4A6C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9"/>
  </w:num>
  <w:num w:numId="5">
    <w:abstractNumId w:val="31"/>
  </w:num>
  <w:num w:numId="6">
    <w:abstractNumId w:val="4"/>
  </w:num>
  <w:num w:numId="7">
    <w:abstractNumId w:val="12"/>
  </w:num>
  <w:num w:numId="8">
    <w:abstractNumId w:val="16"/>
  </w:num>
  <w:num w:numId="9">
    <w:abstractNumId w:val="15"/>
  </w:num>
  <w:num w:numId="10">
    <w:abstractNumId w:val="30"/>
  </w:num>
  <w:num w:numId="11">
    <w:abstractNumId w:val="10"/>
  </w:num>
  <w:num w:numId="12">
    <w:abstractNumId w:val="1"/>
  </w:num>
  <w:num w:numId="13">
    <w:abstractNumId w:val="18"/>
  </w:num>
  <w:num w:numId="14">
    <w:abstractNumId w:val="6"/>
  </w:num>
  <w:num w:numId="15">
    <w:abstractNumId w:val="24"/>
  </w:num>
  <w:num w:numId="16">
    <w:abstractNumId w:val="7"/>
  </w:num>
  <w:num w:numId="17">
    <w:abstractNumId w:val="20"/>
  </w:num>
  <w:num w:numId="18">
    <w:abstractNumId w:val="3"/>
  </w:num>
  <w:num w:numId="19">
    <w:abstractNumId w:val="22"/>
  </w:num>
  <w:num w:numId="20">
    <w:abstractNumId w:val="11"/>
  </w:num>
  <w:num w:numId="21">
    <w:abstractNumId w:val="26"/>
  </w:num>
  <w:num w:numId="22">
    <w:abstractNumId w:val="0"/>
  </w:num>
  <w:num w:numId="23">
    <w:abstractNumId w:val="25"/>
  </w:num>
  <w:num w:numId="24">
    <w:abstractNumId w:val="14"/>
  </w:num>
  <w:num w:numId="25">
    <w:abstractNumId w:val="5"/>
  </w:num>
  <w:num w:numId="26">
    <w:abstractNumId w:val="17"/>
  </w:num>
  <w:num w:numId="27">
    <w:abstractNumId w:val="21"/>
  </w:num>
  <w:num w:numId="28">
    <w:abstractNumId w:val="2"/>
  </w:num>
  <w:num w:numId="29">
    <w:abstractNumId w:val="23"/>
  </w:num>
  <w:num w:numId="30">
    <w:abstractNumId w:val="29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C3FD9"/>
    <w:rsid w:val="000E0008"/>
    <w:rsid w:val="00107EC3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666BD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80EC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269E"/>
    <w:rsid w:val="00723FB2"/>
    <w:rsid w:val="00732AFA"/>
    <w:rsid w:val="00741324"/>
    <w:rsid w:val="0076416F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5C35"/>
    <w:rsid w:val="00B8434C"/>
    <w:rsid w:val="00BD0325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A2BFE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wbzude">
    <w:name w:val="wbzude"/>
    <w:basedOn w:val="DefaultParagraphFont"/>
    <w:rsid w:val="0076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Theal</dc:creator>
  <cp:keywords/>
  <dc:description/>
  <cp:lastModifiedBy>Michael Theal</cp:lastModifiedBy>
  <cp:revision>2</cp:revision>
  <cp:lastPrinted>2019-05-31T08:10:00Z</cp:lastPrinted>
  <dcterms:created xsi:type="dcterms:W3CDTF">2021-01-06T16:03:00Z</dcterms:created>
  <dcterms:modified xsi:type="dcterms:W3CDTF">2021-01-06T16:03:00Z</dcterms:modified>
</cp:coreProperties>
</file>