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Pr="00F1291C" w:rsidRDefault="00322D25" w:rsidP="00F17FC0">
            <w:pPr>
              <w:rPr>
                <w:b/>
              </w:rPr>
            </w:pPr>
            <w:r w:rsidRPr="00F1291C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F1291C" w:rsidRDefault="00F1291C" w:rsidP="00F17FC0">
            <w:r w:rsidRPr="00F1291C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Alexander Technique Teacher</w:t>
            </w:r>
            <w:r w:rsidRPr="00F1291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F1291C" w:rsidRDefault="00322D25" w:rsidP="00F17FC0">
            <w:pPr>
              <w:rPr>
                <w:b/>
              </w:rPr>
            </w:pPr>
            <w:r w:rsidRPr="00F1291C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F1291C" w:rsidRDefault="00F1291C" w:rsidP="00F17FC0">
            <w:r w:rsidRPr="00F1291C">
              <w:rPr>
                <w:rFonts w:cstheme="minorHAnsi"/>
              </w:rPr>
              <w:t>Head of Instrumental Studies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F1291C" w:rsidRPr="00F1291C" w:rsidRDefault="00F1291C" w:rsidP="00F1291C">
      <w:pPr>
        <w:jc w:val="both"/>
        <w:rPr>
          <w:rStyle w:val="eop"/>
          <w:rFonts w:ascii="Calibri" w:hAnsi="Calibri" w:cs="Calibri"/>
          <w:shd w:val="clear" w:color="auto" w:fill="FFFFFF"/>
        </w:rPr>
      </w:pPr>
      <w:r w:rsidRPr="1444D887">
        <w:rPr>
          <w:rFonts w:cs="Calibri"/>
        </w:rPr>
        <w:t xml:space="preserve">Eton College is seeking to appoint a talented </w:t>
      </w:r>
      <w:r>
        <w:rPr>
          <w:rFonts w:cs="Calibri"/>
        </w:rPr>
        <w:t>Alexander Technique</w:t>
      </w:r>
      <w:r w:rsidRPr="1444D887">
        <w:rPr>
          <w:rFonts w:cs="Calibri"/>
        </w:rPr>
        <w:t xml:space="preserve"> Teacher to start in </w:t>
      </w:r>
      <w:r w:rsidRPr="000C10D8">
        <w:rPr>
          <w:rFonts w:cs="Calibri"/>
        </w:rPr>
        <w:t>September 2022</w:t>
      </w:r>
      <w:r w:rsidRPr="1444D887">
        <w:rPr>
          <w:rFonts w:cs="Calibri"/>
        </w:rPr>
        <w:t xml:space="preserve">, subject to satisfactory pre-employment checks. </w:t>
      </w:r>
      <w:r>
        <w:rPr>
          <w:rStyle w:val="normaltextrun"/>
          <w:rFonts w:ascii="Calibri" w:hAnsi="Calibri" w:cs="Calibri"/>
          <w:shd w:val="clear" w:color="auto" w:fill="FFFFFF"/>
        </w:rPr>
        <w:t>Responsibilities will be to teach i</w:t>
      </w:r>
      <w:r w:rsidRPr="00F1291C">
        <w:rPr>
          <w:rStyle w:val="normaltextrun"/>
          <w:rFonts w:ascii="Calibri" w:hAnsi="Calibri" w:cs="Calibri"/>
          <w:shd w:val="clear" w:color="auto" w:fill="FFFFFF"/>
        </w:rPr>
        <w:t>ndividual lessons of the Alexander Technique to students throughout the school as part of a team of two AT teachers.</w:t>
      </w:r>
      <w:r w:rsidRPr="00F1291C">
        <w:rPr>
          <w:rStyle w:val="eop"/>
          <w:rFonts w:ascii="Calibri" w:hAnsi="Calibri" w:cs="Calibri"/>
          <w:shd w:val="clear" w:color="auto" w:fill="FFFFFF"/>
        </w:rPr>
        <w:t> 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565F7E" w:rsidRPr="00A526B5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rPr>
          <w:rFonts w:cstheme="minorHAnsi"/>
        </w:rPr>
        <w:t xml:space="preserve">To </w:t>
      </w:r>
      <w:r w:rsidR="00F1291C">
        <w:rPr>
          <w:rFonts w:cstheme="minorHAnsi"/>
        </w:rPr>
        <w:t>teach individual Alexander Technique lessons to pupils across</w:t>
      </w:r>
      <w:r>
        <w:rPr>
          <w:rFonts w:cstheme="minorHAnsi"/>
        </w:rPr>
        <w:t xml:space="preserve"> the 13-18 age range;</w:t>
      </w:r>
    </w:p>
    <w:p w:rsid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monitor, record and report on pupils’ progress;</w:t>
      </w:r>
    </w:p>
    <w:p w:rsid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meet all administrative deadlines;</w:t>
      </w:r>
    </w:p>
    <w:p w:rsidR="0065458C" w:rsidRDefault="0065458C" w:rsidP="00565F7E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and promotion of equality, diversity </w:t>
      </w:r>
      <w:r w:rsidR="00C727A1">
        <w:rPr>
          <w:rFonts w:ascii="Calibri" w:hAnsi="Calibri"/>
        </w:rPr>
        <w:t>and</w:t>
      </w:r>
      <w:r>
        <w:rPr>
          <w:rFonts w:ascii="Calibri" w:hAnsi="Calibri"/>
        </w:rPr>
        <w:t xml:space="preserve"> inclusion</w:t>
      </w:r>
      <w:r w:rsidR="00C727A1">
        <w:rPr>
          <w:rFonts w:ascii="Calibri" w:hAnsi="Calibri"/>
        </w:rPr>
        <w:t>;</w:t>
      </w:r>
    </w:p>
    <w:p w:rsidR="0065458C" w:rsidRDefault="0065458C" w:rsidP="00565F7E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565F7E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565F7E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Pr="00F1291C" w:rsidRDefault="00CC0722" w:rsidP="00F17FC0">
      <w:pPr>
        <w:jc w:val="both"/>
      </w:pPr>
      <w:r>
        <w:t xml:space="preserve">To be </w:t>
      </w:r>
      <w:r w:rsidRPr="00F1291C">
        <w:t>successful in this role, the incumbent should have:</w:t>
      </w:r>
    </w:p>
    <w:p w:rsidR="00F1291C" w:rsidRPr="00F1291C" w:rsidRDefault="00E55E2B" w:rsidP="00F1291C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</w:t>
      </w:r>
      <w:bookmarkStart w:id="0" w:name="_GoBack"/>
      <w:bookmarkEnd w:id="0"/>
      <w:r w:rsidR="00F1291C" w:rsidRPr="00F1291C">
        <w:rPr>
          <w:rStyle w:val="normaltextrun"/>
          <w:rFonts w:ascii="Calibri" w:hAnsi="Calibri" w:cs="Calibri"/>
          <w:sz w:val="22"/>
          <w:szCs w:val="22"/>
        </w:rPr>
        <w:t>ull membership and a recognised qualification from STAT</w:t>
      </w:r>
      <w:r w:rsidR="00F1291C">
        <w:rPr>
          <w:rStyle w:val="eop"/>
          <w:rFonts w:ascii="Calibri" w:hAnsi="Calibri" w:cs="Calibri"/>
          <w:sz w:val="22"/>
          <w:szCs w:val="22"/>
        </w:rPr>
        <w:t>;</w:t>
      </w:r>
    </w:p>
    <w:p w:rsidR="00F1291C" w:rsidRPr="00F1291C" w:rsidRDefault="00F1291C" w:rsidP="00F1291C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 understanding</w:t>
      </w:r>
      <w:r w:rsidRPr="00F129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and appreciation of safeguarding practices;</w:t>
      </w:r>
    </w:p>
    <w:p w:rsidR="00F1291C" w:rsidRPr="00F1291C" w:rsidRDefault="00F1291C" w:rsidP="00F1291C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F1291C">
        <w:rPr>
          <w:rStyle w:val="normaltextrun"/>
          <w:rFonts w:ascii="Calibri" w:hAnsi="Calibri" w:cs="Calibri"/>
          <w:sz w:val="22"/>
          <w:szCs w:val="22"/>
        </w:rPr>
        <w:t xml:space="preserve">Understanding of the role that </w:t>
      </w:r>
      <w:r>
        <w:rPr>
          <w:rStyle w:val="normaltextrun"/>
          <w:rFonts w:ascii="Calibri" w:hAnsi="Calibri" w:cs="Calibri"/>
          <w:sz w:val="22"/>
          <w:szCs w:val="22"/>
        </w:rPr>
        <w:t>the Alexander Technique</w:t>
      </w:r>
      <w:r w:rsidRPr="00F1291C">
        <w:rPr>
          <w:rStyle w:val="normaltextrun"/>
          <w:rFonts w:ascii="Calibri" w:hAnsi="Calibri" w:cs="Calibri"/>
          <w:sz w:val="22"/>
          <w:szCs w:val="22"/>
        </w:rPr>
        <w:t xml:space="preserve"> plays for musicians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565F7E" w:rsidRPr="00312A25" w:rsidRDefault="00565F7E" w:rsidP="00565F7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312A25">
        <w:t>A ‘team’ player with ability to work flexibly as part of a diverse team</w:t>
      </w:r>
      <w:r>
        <w:t>;</w:t>
      </w:r>
    </w:p>
    <w:p w:rsidR="00565F7E" w:rsidRPr="00312A25" w:rsidRDefault="00565F7E" w:rsidP="00771B6E">
      <w:pPr>
        <w:numPr>
          <w:ilvl w:val="0"/>
          <w:numId w:val="30"/>
        </w:numPr>
        <w:spacing w:after="0" w:line="240" w:lineRule="auto"/>
        <w:jc w:val="both"/>
      </w:pPr>
      <w:r w:rsidRPr="00312A25">
        <w:t>Good written and verbal communication skills</w:t>
      </w:r>
      <w:r w:rsidR="00771B6E">
        <w:t xml:space="preserve">, </w:t>
      </w:r>
      <w:r w:rsidR="00771B6E" w:rsidRPr="00312A25">
        <w:t>especially in relation to staff, students and parents</w:t>
      </w:r>
      <w:r w:rsidR="00771B6E">
        <w:t>;</w:t>
      </w:r>
    </w:p>
    <w:p w:rsidR="00771B6E" w:rsidRPr="00312A25" w:rsidRDefault="00565F7E" w:rsidP="00771B6E">
      <w:pPr>
        <w:numPr>
          <w:ilvl w:val="0"/>
          <w:numId w:val="30"/>
        </w:numPr>
        <w:spacing w:after="0" w:line="240" w:lineRule="auto"/>
        <w:jc w:val="both"/>
      </w:pPr>
      <w:r w:rsidRPr="00312A25">
        <w:t>Excellent organisational skills</w:t>
      </w:r>
      <w:r>
        <w:t>;</w:t>
      </w:r>
    </w:p>
    <w:p w:rsidR="00565F7E" w:rsidRDefault="00565F7E" w:rsidP="00565F7E">
      <w:pPr>
        <w:numPr>
          <w:ilvl w:val="0"/>
          <w:numId w:val="30"/>
        </w:numPr>
        <w:spacing w:after="0" w:line="240" w:lineRule="auto"/>
        <w:jc w:val="both"/>
      </w:pPr>
      <w:r w:rsidRPr="00312A25">
        <w:t>Positive, enthusiastic, energetic, flexible with a pro-active attitude</w:t>
      </w:r>
      <w:r>
        <w:t>;</w:t>
      </w:r>
    </w:p>
    <w:p w:rsidR="00771B6E" w:rsidRPr="00312A25" w:rsidRDefault="00771B6E" w:rsidP="00565F7E">
      <w:pPr>
        <w:numPr>
          <w:ilvl w:val="0"/>
          <w:numId w:val="30"/>
        </w:numPr>
        <w:spacing w:after="0" w:line="240" w:lineRule="auto"/>
        <w:jc w:val="both"/>
      </w:pPr>
      <w:r>
        <w:t>Excellent IT skills are advantageous but not essential;</w:t>
      </w:r>
    </w:p>
    <w:p w:rsidR="00565F7E" w:rsidRPr="00312A25" w:rsidRDefault="00565F7E" w:rsidP="00565F7E">
      <w:pPr>
        <w:numPr>
          <w:ilvl w:val="0"/>
          <w:numId w:val="30"/>
        </w:numPr>
        <w:spacing w:after="0" w:line="240" w:lineRule="auto"/>
        <w:jc w:val="both"/>
        <w:rPr>
          <w:b/>
        </w:rPr>
      </w:pPr>
      <w:r w:rsidRPr="00312A25">
        <w:t>Ability to adapt to changing situations</w:t>
      </w:r>
      <w:r>
        <w:t>;</w:t>
      </w:r>
    </w:p>
    <w:p w:rsidR="00565F7E" w:rsidRPr="00312A25" w:rsidRDefault="00565F7E" w:rsidP="00565F7E">
      <w:pPr>
        <w:numPr>
          <w:ilvl w:val="0"/>
          <w:numId w:val="30"/>
        </w:numPr>
        <w:spacing w:after="0" w:line="240" w:lineRule="auto"/>
        <w:jc w:val="both"/>
      </w:pPr>
      <w:r w:rsidRPr="00312A25">
        <w:t>A sense of humour and a genuine understanding and liking of our students</w:t>
      </w:r>
      <w:r>
        <w:t>;</w:t>
      </w:r>
    </w:p>
    <w:p w:rsidR="00565F7E" w:rsidRPr="00312A25" w:rsidRDefault="00565F7E" w:rsidP="00565F7E">
      <w:pPr>
        <w:numPr>
          <w:ilvl w:val="0"/>
          <w:numId w:val="30"/>
        </w:numPr>
        <w:spacing w:after="0" w:line="240" w:lineRule="auto"/>
        <w:jc w:val="both"/>
      </w:pPr>
      <w:r w:rsidRPr="00312A25">
        <w:t>Approachable, open and honest</w:t>
      </w:r>
      <w:r>
        <w:t>;</w:t>
      </w:r>
    </w:p>
    <w:p w:rsidR="00565F7E" w:rsidRDefault="00565F7E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 w:rsidRPr="00312A25">
        <w:t>Dedicated, conscientious and hardworking</w:t>
      </w:r>
      <w:r>
        <w:t>;</w:t>
      </w:r>
    </w:p>
    <w:p w:rsidR="00771B6E" w:rsidRDefault="00565F7E" w:rsidP="00EB35E8">
      <w:pPr>
        <w:numPr>
          <w:ilvl w:val="0"/>
          <w:numId w:val="30"/>
        </w:numPr>
        <w:spacing w:after="0" w:line="240" w:lineRule="auto"/>
        <w:jc w:val="both"/>
        <w:rPr>
          <w:b/>
        </w:rPr>
      </w:pPr>
      <w:r w:rsidRPr="0020510D">
        <w:t>Willingness to collaborate and co-ordinate with the other</w:t>
      </w:r>
      <w:r w:rsidR="00F1291C">
        <w:t xml:space="preserve"> AT</w:t>
      </w:r>
      <w:r w:rsidRPr="0020510D">
        <w:t xml:space="preserve"> teachers</w:t>
      </w:r>
      <w:r>
        <w:t>.</w:t>
      </w:r>
    </w:p>
    <w:p w:rsidR="00F1291C" w:rsidRPr="00F1291C" w:rsidRDefault="00F1291C" w:rsidP="00F1291C">
      <w:pPr>
        <w:spacing w:after="0" w:line="240" w:lineRule="auto"/>
        <w:ind w:left="720"/>
        <w:jc w:val="both"/>
        <w:rPr>
          <w:b/>
        </w:rPr>
      </w:pPr>
    </w:p>
    <w:p w:rsidR="00EB35E8" w:rsidRDefault="00EB35E8" w:rsidP="00EB35E8">
      <w:pPr>
        <w:rPr>
          <w:b/>
        </w:rPr>
      </w:pPr>
      <w:r>
        <w:rPr>
          <w:b/>
        </w:rPr>
        <w:t>Working Pattern</w:t>
      </w:r>
    </w:p>
    <w:p w:rsidR="00F1291C" w:rsidRDefault="001C75EE" w:rsidP="00F1291C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The working hours are varied</w:t>
      </w:r>
      <w:r w:rsidR="009E6966">
        <w:rPr>
          <w:rFonts w:cstheme="minorHAnsi"/>
        </w:rPr>
        <w:t xml:space="preserve"> and </w:t>
      </w:r>
      <w:r>
        <w:rPr>
          <w:rFonts w:cstheme="minorHAnsi"/>
        </w:rPr>
        <w:t xml:space="preserve">will be </w:t>
      </w:r>
      <w:r w:rsidR="009E6966">
        <w:rPr>
          <w:rFonts w:cstheme="minorHAnsi"/>
        </w:rPr>
        <w:t>discussed during the interview / onboarding process</w:t>
      </w:r>
      <w:r w:rsidR="00F1291C">
        <w:rPr>
          <w:rFonts w:cstheme="minorHAnsi"/>
        </w:rPr>
        <w:t>. The numbers of students can also vary annually;</w:t>
      </w:r>
    </w:p>
    <w:p w:rsidR="00F1291C" w:rsidRPr="00F1291C" w:rsidRDefault="00F1291C" w:rsidP="00F1291C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F1291C">
        <w:rPr>
          <w:rFonts w:ascii="Calibri" w:eastAsia="Times New Roman" w:hAnsi="Calibri" w:cs="Calibri"/>
          <w:lang w:eastAsia="en-GB"/>
        </w:rPr>
        <w:t>The current pupil list equates to 7.5 hours per week</w:t>
      </w:r>
      <w:r>
        <w:rPr>
          <w:rFonts w:ascii="Calibri" w:eastAsia="Times New Roman" w:hAnsi="Calibri" w:cs="Calibri"/>
          <w:lang w:eastAsia="en-GB"/>
        </w:rPr>
        <w:t>;</w:t>
      </w:r>
    </w:p>
    <w:p w:rsidR="00F1291C" w:rsidRPr="00F1291C" w:rsidRDefault="00F1291C" w:rsidP="00F1291C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F1291C">
        <w:rPr>
          <w:rFonts w:ascii="Calibri" w:eastAsia="Times New Roman" w:hAnsi="Calibri" w:cs="Calibri"/>
          <w:lang w:eastAsia="en-GB"/>
        </w:rPr>
        <w:lastRenderedPageBreak/>
        <w:t>Whilst there is some flexibility, it is envisaged that the successful candidate would teach on either Monday, Wednesday or Friday</w:t>
      </w:r>
      <w:r>
        <w:rPr>
          <w:rFonts w:ascii="Calibri" w:eastAsia="Times New Roman" w:hAnsi="Calibri" w:cs="Calibri"/>
          <w:lang w:eastAsia="en-GB"/>
        </w:rPr>
        <w:t>.</w:t>
      </w:r>
    </w:p>
    <w:p w:rsidR="00EB35E8" w:rsidRPr="00EB35E8" w:rsidRDefault="00EB35E8" w:rsidP="00EB35E8">
      <w:pPr>
        <w:ind w:left="360"/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771B6E">
      <w:rPr>
        <w:sz w:val="20"/>
        <w:szCs w:val="20"/>
      </w:rPr>
      <w:t>March 2022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F6E"/>
    <w:multiLevelType w:val="hybridMultilevel"/>
    <w:tmpl w:val="3934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D3EB4"/>
    <w:multiLevelType w:val="hybridMultilevel"/>
    <w:tmpl w:val="A0F69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245"/>
    <w:multiLevelType w:val="multilevel"/>
    <w:tmpl w:val="6B0A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AE75E6"/>
    <w:multiLevelType w:val="multilevel"/>
    <w:tmpl w:val="A3E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B46B39"/>
    <w:multiLevelType w:val="hybridMultilevel"/>
    <w:tmpl w:val="4BFC8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6723D68"/>
    <w:multiLevelType w:val="multilevel"/>
    <w:tmpl w:val="DC5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9"/>
  </w:num>
  <w:num w:numId="5">
    <w:abstractNumId w:val="32"/>
  </w:num>
  <w:num w:numId="6">
    <w:abstractNumId w:val="4"/>
  </w:num>
  <w:num w:numId="7">
    <w:abstractNumId w:val="13"/>
  </w:num>
  <w:num w:numId="8">
    <w:abstractNumId w:val="17"/>
  </w:num>
  <w:num w:numId="9">
    <w:abstractNumId w:val="16"/>
  </w:num>
  <w:num w:numId="10">
    <w:abstractNumId w:val="31"/>
  </w:num>
  <w:num w:numId="11">
    <w:abstractNumId w:val="10"/>
  </w:num>
  <w:num w:numId="12">
    <w:abstractNumId w:val="1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20"/>
  </w:num>
  <w:num w:numId="18">
    <w:abstractNumId w:val="3"/>
  </w:num>
  <w:num w:numId="19">
    <w:abstractNumId w:val="21"/>
  </w:num>
  <w:num w:numId="20">
    <w:abstractNumId w:val="11"/>
  </w:num>
  <w:num w:numId="21">
    <w:abstractNumId w:val="26"/>
  </w:num>
  <w:num w:numId="22">
    <w:abstractNumId w:val="0"/>
  </w:num>
  <w:num w:numId="23">
    <w:abstractNumId w:val="25"/>
  </w:num>
  <w:num w:numId="24">
    <w:abstractNumId w:val="14"/>
  </w:num>
  <w:num w:numId="25">
    <w:abstractNumId w:val="5"/>
  </w:num>
  <w:num w:numId="26">
    <w:abstractNumId w:val="30"/>
  </w:num>
  <w:num w:numId="27">
    <w:abstractNumId w:val="28"/>
  </w:num>
  <w:num w:numId="28">
    <w:abstractNumId w:val="5"/>
  </w:num>
  <w:num w:numId="29">
    <w:abstractNumId w:val="12"/>
  </w:num>
  <w:num w:numId="30">
    <w:abstractNumId w:val="2"/>
  </w:num>
  <w:num w:numId="31">
    <w:abstractNumId w:val="23"/>
  </w:num>
  <w:num w:numId="32">
    <w:abstractNumId w:val="29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rwUAeszxrCwAAAA="/>
  </w:docVars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1C75EE"/>
    <w:rsid w:val="002127F7"/>
    <w:rsid w:val="002138F9"/>
    <w:rsid w:val="00215588"/>
    <w:rsid w:val="00233643"/>
    <w:rsid w:val="0026545D"/>
    <w:rsid w:val="002B674E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8766B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65F7E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275B9"/>
    <w:rsid w:val="00732AFA"/>
    <w:rsid w:val="00741324"/>
    <w:rsid w:val="0077177A"/>
    <w:rsid w:val="00771B6E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6966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DD79E0"/>
    <w:rsid w:val="00E01ED6"/>
    <w:rsid w:val="00E02569"/>
    <w:rsid w:val="00E55E2B"/>
    <w:rsid w:val="00E70F8E"/>
    <w:rsid w:val="00E775CB"/>
    <w:rsid w:val="00E80E01"/>
    <w:rsid w:val="00E94B68"/>
    <w:rsid w:val="00E95815"/>
    <w:rsid w:val="00EB35E8"/>
    <w:rsid w:val="00EC03B0"/>
    <w:rsid w:val="00EC7B5B"/>
    <w:rsid w:val="00ED048C"/>
    <w:rsid w:val="00F1291C"/>
    <w:rsid w:val="00F17F55"/>
    <w:rsid w:val="00F2293C"/>
    <w:rsid w:val="00F3413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5A535D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565F7E"/>
    <w:pPr>
      <w:spacing w:after="120" w:line="480" w:lineRule="auto"/>
    </w:pPr>
    <w:rPr>
      <w:rFonts w:ascii="Times New Roman" w:eastAsia="Times New Roman" w:hAnsi="Times New Roman" w:cs="Times New Roman"/>
      <w:kern w:val="18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565F7E"/>
    <w:rPr>
      <w:rFonts w:ascii="Times New Roman" w:eastAsia="Times New Roman" w:hAnsi="Times New Roman" w:cs="Times New Roman"/>
      <w:kern w:val="18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291C"/>
  </w:style>
  <w:style w:type="character" w:customStyle="1" w:styleId="eop">
    <w:name w:val="eop"/>
    <w:basedOn w:val="DefaultParagraphFont"/>
    <w:rsid w:val="00F1291C"/>
  </w:style>
  <w:style w:type="paragraph" w:customStyle="1" w:styleId="paragraph">
    <w:name w:val="paragraph"/>
    <w:basedOn w:val="Normal"/>
    <w:rsid w:val="00F1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2022-05-27T16:13:00Z</dcterms:created>
  <dcterms:modified xsi:type="dcterms:W3CDTF">2022-05-27T16:13:00Z</dcterms:modified>
</cp:coreProperties>
</file>