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7A025651" w14:textId="77777777" w:rsidTr="00E60660">
        <w:trPr>
          <w:trHeight w:val="422"/>
        </w:trPr>
        <w:tc>
          <w:tcPr>
            <w:tcW w:w="1560" w:type="dxa"/>
            <w:vAlign w:val="center"/>
          </w:tcPr>
          <w:p w14:paraId="283395AB" w14:textId="77777777" w:rsidR="00EC53C6" w:rsidRPr="008A530E" w:rsidRDefault="00EC53C6" w:rsidP="00E60660">
            <w:pPr>
              <w:rPr>
                <w:b/>
              </w:rPr>
            </w:pPr>
            <w:r w:rsidRPr="008A530E">
              <w:rPr>
                <w:b/>
              </w:rPr>
              <w:t>Job Title</w:t>
            </w:r>
          </w:p>
        </w:tc>
        <w:tc>
          <w:tcPr>
            <w:tcW w:w="8176" w:type="dxa"/>
            <w:vAlign w:val="center"/>
          </w:tcPr>
          <w:p w14:paraId="5E017C17" w14:textId="63F829C2" w:rsidR="00EC53C6" w:rsidRPr="008A530E" w:rsidRDefault="00324D4C" w:rsidP="00E60660">
            <w:pPr>
              <w:rPr>
                <w:color w:val="FF0000"/>
              </w:rPr>
            </w:pPr>
            <w:r>
              <w:rPr>
                <w:rFonts w:cstheme="minorHAnsi"/>
                <w:color w:val="000000" w:themeColor="text1"/>
              </w:rPr>
              <w:t>O</w:t>
            </w:r>
            <w:r w:rsidR="008E1E97">
              <w:rPr>
                <w:rFonts w:cstheme="minorHAnsi"/>
                <w:color w:val="000000" w:themeColor="text1"/>
              </w:rPr>
              <w:t xml:space="preserve">ld </w:t>
            </w:r>
            <w:r>
              <w:rPr>
                <w:rFonts w:cstheme="minorHAnsi"/>
                <w:color w:val="000000" w:themeColor="text1"/>
              </w:rPr>
              <w:t>E</w:t>
            </w:r>
            <w:r w:rsidR="008E1E97">
              <w:rPr>
                <w:rFonts w:cstheme="minorHAnsi"/>
                <w:color w:val="000000" w:themeColor="text1"/>
              </w:rPr>
              <w:t xml:space="preserve">tonian </w:t>
            </w:r>
            <w:r>
              <w:rPr>
                <w:rFonts w:cstheme="minorHAnsi"/>
                <w:color w:val="000000" w:themeColor="text1"/>
              </w:rPr>
              <w:t>A</w:t>
            </w:r>
            <w:r w:rsidR="008E1E97">
              <w:rPr>
                <w:rFonts w:cstheme="minorHAnsi"/>
                <w:color w:val="000000" w:themeColor="text1"/>
              </w:rPr>
              <w:t>ssociation (OEA)</w:t>
            </w:r>
            <w:r>
              <w:rPr>
                <w:rFonts w:cstheme="minorHAnsi"/>
                <w:color w:val="000000" w:themeColor="text1"/>
              </w:rPr>
              <w:t xml:space="preserve"> </w:t>
            </w:r>
            <w:r w:rsidR="008E1E97">
              <w:rPr>
                <w:rFonts w:cstheme="minorHAnsi"/>
                <w:color w:val="000000" w:themeColor="text1"/>
              </w:rPr>
              <w:t>External Relations</w:t>
            </w:r>
            <w:r w:rsidR="008F1077">
              <w:rPr>
                <w:rFonts w:cstheme="minorHAnsi"/>
                <w:color w:val="000000" w:themeColor="text1"/>
              </w:rPr>
              <w:t xml:space="preserve"> Co-ordinator</w:t>
            </w:r>
          </w:p>
        </w:tc>
      </w:tr>
      <w:tr w:rsidR="00EC53C6" w14:paraId="43E50F61" w14:textId="77777777" w:rsidTr="00E60660">
        <w:trPr>
          <w:trHeight w:val="400"/>
        </w:trPr>
        <w:tc>
          <w:tcPr>
            <w:tcW w:w="1560" w:type="dxa"/>
            <w:shd w:val="clear" w:color="auto" w:fill="auto"/>
            <w:vAlign w:val="center"/>
          </w:tcPr>
          <w:p w14:paraId="46B66B12" w14:textId="77777777" w:rsidR="00EC53C6" w:rsidRPr="008A530E" w:rsidRDefault="00EC53C6" w:rsidP="00E60660">
            <w:pPr>
              <w:rPr>
                <w:b/>
              </w:rPr>
            </w:pPr>
            <w:r w:rsidRPr="008A530E">
              <w:rPr>
                <w:b/>
              </w:rPr>
              <w:t>Reports to</w:t>
            </w:r>
          </w:p>
        </w:tc>
        <w:tc>
          <w:tcPr>
            <w:tcW w:w="8176" w:type="dxa"/>
            <w:shd w:val="clear" w:color="auto" w:fill="auto"/>
            <w:vAlign w:val="center"/>
          </w:tcPr>
          <w:p w14:paraId="5F365EF0" w14:textId="77777777" w:rsidR="00EC53C6" w:rsidRPr="008A530E" w:rsidRDefault="008A530E" w:rsidP="00E60660">
            <w:pPr>
              <w:spacing w:line="360" w:lineRule="auto"/>
              <w:rPr>
                <w:rFonts w:cstheme="minorHAnsi"/>
                <w:color w:val="FF0000"/>
              </w:rPr>
            </w:pPr>
            <w:r w:rsidRPr="008A530E">
              <w:rPr>
                <w:rFonts w:cstheme="minorHAnsi"/>
                <w:color w:val="000000" w:themeColor="text1"/>
              </w:rPr>
              <w:t>Director, Old Etonian Association</w:t>
            </w:r>
          </w:p>
        </w:tc>
      </w:tr>
    </w:tbl>
    <w:p w14:paraId="458BCF2F" w14:textId="77777777" w:rsidR="00EC53C6" w:rsidRDefault="00EC53C6" w:rsidP="00EC53C6">
      <w:pPr>
        <w:spacing w:after="0" w:line="240" w:lineRule="auto"/>
        <w:rPr>
          <w:b/>
          <w:sz w:val="16"/>
          <w:szCs w:val="16"/>
        </w:rPr>
      </w:pPr>
    </w:p>
    <w:p w14:paraId="1F981AD6" w14:textId="77777777" w:rsidR="00322D25" w:rsidRDefault="00322D25" w:rsidP="00322D25">
      <w:pPr>
        <w:spacing w:after="0" w:line="240" w:lineRule="auto"/>
        <w:rPr>
          <w:b/>
          <w:sz w:val="16"/>
          <w:szCs w:val="16"/>
        </w:rPr>
      </w:pPr>
    </w:p>
    <w:p w14:paraId="294A58A3" w14:textId="77777777" w:rsidR="00CC0722" w:rsidRDefault="00CC0722" w:rsidP="00F17FC0">
      <w:pPr>
        <w:rPr>
          <w:b/>
        </w:rPr>
      </w:pPr>
      <w:r>
        <w:rPr>
          <w:b/>
        </w:rPr>
        <w:t>Job Purpose</w:t>
      </w:r>
    </w:p>
    <w:p w14:paraId="24373757" w14:textId="359060B1" w:rsidR="009F3912" w:rsidRDefault="009F3912" w:rsidP="008F1077">
      <w:pPr>
        <w:spacing w:after="0" w:line="240" w:lineRule="auto"/>
        <w:jc w:val="both"/>
        <w:rPr>
          <w:rFonts w:eastAsia="Times New Roman" w:cstheme="minorHAnsi"/>
          <w:lang w:eastAsia="en-GB"/>
        </w:rPr>
      </w:pPr>
      <w:r w:rsidRPr="00807679">
        <w:rPr>
          <w:rFonts w:eastAsia="Times New Roman" w:cstheme="minorHAnsi"/>
          <w:lang w:eastAsia="en-GB"/>
        </w:rPr>
        <w:t>A</w:t>
      </w:r>
      <w:r w:rsidR="00324D4C">
        <w:rPr>
          <w:rFonts w:eastAsia="Times New Roman" w:cstheme="minorHAnsi"/>
          <w:lang w:eastAsia="en-GB"/>
        </w:rPr>
        <w:t>n</w:t>
      </w:r>
      <w:r w:rsidRPr="00807679">
        <w:rPr>
          <w:rFonts w:eastAsia="Times New Roman" w:cstheme="minorHAnsi"/>
          <w:lang w:eastAsia="en-GB"/>
        </w:rPr>
        <w:t xml:space="preserve"> opportunity has arisen to work for the alumni organisation of one of the </w:t>
      </w:r>
      <w:r w:rsidR="005C7A3D">
        <w:rPr>
          <w:rFonts w:eastAsia="Times New Roman" w:cstheme="minorHAnsi"/>
          <w:lang w:eastAsia="en-GB"/>
        </w:rPr>
        <w:t>w</w:t>
      </w:r>
      <w:r w:rsidR="005C7A3D" w:rsidRPr="00807679">
        <w:rPr>
          <w:rFonts w:eastAsia="Times New Roman" w:cstheme="minorHAnsi"/>
          <w:lang w:eastAsia="en-GB"/>
        </w:rPr>
        <w:t xml:space="preserve">orld’s </w:t>
      </w:r>
      <w:r w:rsidRPr="00807679">
        <w:rPr>
          <w:rFonts w:eastAsia="Times New Roman" w:cstheme="minorHAnsi"/>
          <w:lang w:eastAsia="en-GB"/>
        </w:rPr>
        <w:t xml:space="preserve">most high-profile, independent schools as the </w:t>
      </w:r>
      <w:r w:rsidR="00EC2E66">
        <w:rPr>
          <w:rFonts w:eastAsia="Times New Roman" w:cstheme="minorHAnsi"/>
          <w:lang w:eastAsia="en-GB"/>
        </w:rPr>
        <w:t>O</w:t>
      </w:r>
      <w:r w:rsidR="00A27514">
        <w:rPr>
          <w:rFonts w:eastAsia="Times New Roman" w:cstheme="minorHAnsi"/>
          <w:lang w:eastAsia="en-GB"/>
        </w:rPr>
        <w:t xml:space="preserve">ld </w:t>
      </w:r>
      <w:r w:rsidR="00EC2E66">
        <w:rPr>
          <w:rFonts w:eastAsia="Times New Roman" w:cstheme="minorHAnsi"/>
          <w:lang w:eastAsia="en-GB"/>
        </w:rPr>
        <w:t>E</w:t>
      </w:r>
      <w:r w:rsidR="00A27514">
        <w:rPr>
          <w:rFonts w:eastAsia="Times New Roman" w:cstheme="minorHAnsi"/>
          <w:lang w:eastAsia="en-GB"/>
        </w:rPr>
        <w:t xml:space="preserve">tonian </w:t>
      </w:r>
      <w:r w:rsidR="00EC2E66">
        <w:rPr>
          <w:rFonts w:eastAsia="Times New Roman" w:cstheme="minorHAnsi"/>
          <w:lang w:eastAsia="en-GB"/>
        </w:rPr>
        <w:t>A</w:t>
      </w:r>
      <w:r w:rsidR="00A27514">
        <w:rPr>
          <w:rFonts w:eastAsia="Times New Roman" w:cstheme="minorHAnsi"/>
          <w:lang w:eastAsia="en-GB"/>
        </w:rPr>
        <w:t>ssociation (OEA)</w:t>
      </w:r>
      <w:r w:rsidR="00EC2E66">
        <w:rPr>
          <w:rFonts w:eastAsia="Times New Roman" w:cstheme="minorHAnsi"/>
          <w:lang w:eastAsia="en-GB"/>
        </w:rPr>
        <w:t xml:space="preserve"> </w:t>
      </w:r>
      <w:r w:rsidR="008E1E97">
        <w:rPr>
          <w:rFonts w:eastAsia="Times New Roman" w:cstheme="minorHAnsi"/>
          <w:lang w:eastAsia="en-GB"/>
        </w:rPr>
        <w:t xml:space="preserve">External Relations </w:t>
      </w:r>
      <w:r w:rsidR="00892F02">
        <w:rPr>
          <w:rFonts w:cstheme="minorHAnsi"/>
          <w:color w:val="000000" w:themeColor="text1"/>
        </w:rPr>
        <w:t>Co-ordinator</w:t>
      </w:r>
      <w:r w:rsidRPr="00807679">
        <w:rPr>
          <w:rFonts w:eastAsia="Times New Roman" w:cstheme="minorHAnsi"/>
          <w:lang w:eastAsia="en-GB"/>
        </w:rPr>
        <w:t xml:space="preserve"> at </w:t>
      </w:r>
      <w:r w:rsidR="00100000">
        <w:rPr>
          <w:rFonts w:eastAsia="Times New Roman" w:cstheme="minorHAnsi"/>
          <w:lang w:eastAsia="en-GB"/>
        </w:rPr>
        <w:t>t</w:t>
      </w:r>
      <w:r w:rsidRPr="00807679">
        <w:rPr>
          <w:rFonts w:eastAsia="Times New Roman" w:cstheme="minorHAnsi"/>
          <w:lang w:eastAsia="en-GB"/>
        </w:rPr>
        <w:t>he Old Etonian Association</w:t>
      </w:r>
      <w:r w:rsidR="0024580B">
        <w:rPr>
          <w:rFonts w:eastAsia="Times New Roman" w:cstheme="minorHAnsi"/>
          <w:lang w:eastAsia="en-GB"/>
        </w:rPr>
        <w:t xml:space="preserve"> (OEA)</w:t>
      </w:r>
      <w:r w:rsidRPr="00807679">
        <w:rPr>
          <w:rFonts w:eastAsia="Times New Roman" w:cstheme="minorHAnsi"/>
          <w:lang w:eastAsia="en-GB"/>
        </w:rPr>
        <w:t>, situated at Eton College, near Windsor.</w:t>
      </w:r>
    </w:p>
    <w:p w14:paraId="2D4B99C1" w14:textId="77777777" w:rsidR="0024580B" w:rsidRDefault="0024580B" w:rsidP="008F1077">
      <w:pPr>
        <w:spacing w:after="0" w:line="240" w:lineRule="auto"/>
        <w:jc w:val="both"/>
        <w:rPr>
          <w:rFonts w:eastAsia="Times New Roman" w:cstheme="minorHAnsi"/>
          <w:lang w:eastAsia="en-GB"/>
        </w:rPr>
      </w:pPr>
    </w:p>
    <w:p w14:paraId="5BF07D6D" w14:textId="19BFE1AB" w:rsidR="0024580B" w:rsidRPr="0024580B" w:rsidRDefault="0024580B" w:rsidP="008F1077">
      <w:pPr>
        <w:spacing w:after="0" w:line="240" w:lineRule="auto"/>
        <w:jc w:val="both"/>
      </w:pPr>
      <w:r w:rsidRPr="00A015BA">
        <w:rPr>
          <w:rFonts w:cstheme="minorHAnsi"/>
        </w:rPr>
        <w:t xml:space="preserve">This is a broad, varied and </w:t>
      </w:r>
      <w:r>
        <w:rPr>
          <w:rFonts w:cstheme="minorHAnsi"/>
        </w:rPr>
        <w:t>interesting</w:t>
      </w:r>
      <w:r w:rsidRPr="00A015BA">
        <w:rPr>
          <w:rFonts w:cstheme="minorHAnsi"/>
        </w:rPr>
        <w:t xml:space="preserve"> role, </w:t>
      </w:r>
      <w:r>
        <w:rPr>
          <w:rFonts w:cstheme="minorHAnsi"/>
        </w:rPr>
        <w:t>suited to a multi-tasker</w:t>
      </w:r>
      <w:r w:rsidR="008F1077">
        <w:rPr>
          <w:rFonts w:cstheme="minorHAnsi"/>
        </w:rPr>
        <w:t xml:space="preserve"> to</w:t>
      </w:r>
      <w:r>
        <w:rPr>
          <w:rFonts w:cstheme="minorHAnsi"/>
        </w:rPr>
        <w:t xml:space="preserve"> </w:t>
      </w:r>
      <w:r w:rsidR="008F1077" w:rsidRPr="00807679">
        <w:rPr>
          <w:rFonts w:eastAsia="Times New Roman" w:cstheme="minorHAnsi"/>
          <w:lang w:eastAsia="en-GB"/>
        </w:rPr>
        <w:t>ensure the smooth operational running of the OEA Office</w:t>
      </w:r>
      <w:r w:rsidR="008F1077">
        <w:rPr>
          <w:rFonts w:eastAsia="Times New Roman" w:cstheme="minorHAnsi"/>
          <w:lang w:eastAsia="en-GB"/>
        </w:rPr>
        <w:t xml:space="preserve">. </w:t>
      </w:r>
      <w:r w:rsidR="008F1077">
        <w:rPr>
          <w:rFonts w:cstheme="minorHAnsi"/>
        </w:rPr>
        <w:t>The post-holder will</w:t>
      </w:r>
      <w:r>
        <w:rPr>
          <w:rFonts w:cstheme="minorHAnsi"/>
        </w:rPr>
        <w:t xml:space="preserve"> </w:t>
      </w:r>
      <w:r>
        <w:t xml:space="preserve">develop strong relationships with stakeholders </w:t>
      </w:r>
      <w:r w:rsidR="005C7A3D">
        <w:t xml:space="preserve">including the </w:t>
      </w:r>
      <w:r w:rsidR="005C7A3D">
        <w:rPr>
          <w:rFonts w:cstheme="minorHAnsi"/>
        </w:rPr>
        <w:t xml:space="preserve">OEA Director, </w:t>
      </w:r>
      <w:r w:rsidR="005C7A3D" w:rsidRPr="00A015BA">
        <w:rPr>
          <w:rFonts w:cstheme="minorHAnsi"/>
        </w:rPr>
        <w:t>academic and administrative colleagues</w:t>
      </w:r>
      <w:r w:rsidR="005C7A3D">
        <w:rPr>
          <w:rFonts w:cstheme="minorHAnsi"/>
        </w:rPr>
        <w:t xml:space="preserve"> </w:t>
      </w:r>
      <w:r w:rsidR="005C7A3D" w:rsidRPr="00A015BA">
        <w:rPr>
          <w:rFonts w:cstheme="minorHAnsi"/>
        </w:rPr>
        <w:t>and other external stakeholders</w:t>
      </w:r>
      <w:r w:rsidR="005C7A3D">
        <w:rPr>
          <w:rFonts w:cstheme="minorHAnsi"/>
        </w:rPr>
        <w:t xml:space="preserve"> to include service providers</w:t>
      </w:r>
      <w:r w:rsidR="008F1077">
        <w:rPr>
          <w:rFonts w:cstheme="minorHAnsi"/>
        </w:rPr>
        <w:t xml:space="preserve">. </w:t>
      </w:r>
    </w:p>
    <w:p w14:paraId="6FCEE181" w14:textId="77777777" w:rsidR="00A015BA" w:rsidRDefault="00A015BA" w:rsidP="008F1077">
      <w:pPr>
        <w:pStyle w:val="NormalWeb"/>
        <w:shd w:val="clear" w:color="auto" w:fill="FFFFFF"/>
        <w:spacing w:before="0" w:beforeAutospacing="0" w:after="0" w:afterAutospacing="0"/>
        <w:jc w:val="both"/>
        <w:rPr>
          <w:rFonts w:asciiTheme="minorHAnsi" w:hAnsiTheme="minorHAnsi" w:cstheme="minorHAnsi"/>
          <w:sz w:val="22"/>
          <w:szCs w:val="22"/>
        </w:rPr>
      </w:pPr>
    </w:p>
    <w:p w14:paraId="68B0EBED" w14:textId="54953E77" w:rsidR="00A015BA" w:rsidRDefault="00A015BA" w:rsidP="008F1077">
      <w:pPr>
        <w:pStyle w:val="NormalWeb"/>
        <w:shd w:val="clear" w:color="auto" w:fill="FFFFFF"/>
        <w:spacing w:before="0" w:beforeAutospacing="0" w:after="0" w:afterAutospacing="0"/>
        <w:jc w:val="both"/>
        <w:rPr>
          <w:rFonts w:asciiTheme="minorHAnsi" w:hAnsiTheme="minorHAnsi" w:cstheme="minorHAnsi"/>
          <w:sz w:val="22"/>
          <w:szCs w:val="22"/>
        </w:rPr>
      </w:pPr>
      <w:r w:rsidRPr="00A015BA">
        <w:rPr>
          <w:rFonts w:asciiTheme="minorHAnsi" w:hAnsiTheme="minorHAnsi" w:cstheme="minorHAnsi"/>
          <w:sz w:val="22"/>
          <w:szCs w:val="22"/>
        </w:rPr>
        <w:t xml:space="preserve">The </w:t>
      </w:r>
      <w:r w:rsidR="005C7A3D">
        <w:rPr>
          <w:rFonts w:asciiTheme="minorHAnsi" w:hAnsiTheme="minorHAnsi" w:cstheme="minorHAnsi"/>
          <w:sz w:val="22"/>
          <w:szCs w:val="22"/>
        </w:rPr>
        <w:t>post</w:t>
      </w:r>
      <w:r w:rsidR="00A27514">
        <w:rPr>
          <w:rFonts w:asciiTheme="minorHAnsi" w:hAnsiTheme="minorHAnsi" w:cstheme="minorHAnsi"/>
          <w:sz w:val="22"/>
          <w:szCs w:val="22"/>
        </w:rPr>
        <w:t>-</w:t>
      </w:r>
      <w:r w:rsidRPr="00A015BA">
        <w:rPr>
          <w:rFonts w:asciiTheme="minorHAnsi" w:hAnsiTheme="minorHAnsi" w:cstheme="minorHAnsi"/>
          <w:sz w:val="22"/>
          <w:szCs w:val="22"/>
        </w:rPr>
        <w:t xml:space="preserve">holder will be required to develop, implement and maintain robust administrative systems and take a lead </w:t>
      </w:r>
      <w:r w:rsidR="0024580B">
        <w:rPr>
          <w:rFonts w:asciiTheme="minorHAnsi" w:hAnsiTheme="minorHAnsi" w:cstheme="minorHAnsi"/>
          <w:sz w:val="22"/>
          <w:szCs w:val="22"/>
        </w:rPr>
        <w:t xml:space="preserve">in supporting the </w:t>
      </w:r>
      <w:r w:rsidRPr="00A015BA">
        <w:rPr>
          <w:rFonts w:asciiTheme="minorHAnsi" w:hAnsiTheme="minorHAnsi" w:cstheme="minorHAnsi"/>
          <w:sz w:val="22"/>
          <w:szCs w:val="22"/>
        </w:rPr>
        <w:t>development and implementation of processes</w:t>
      </w:r>
      <w:r>
        <w:rPr>
          <w:rFonts w:asciiTheme="minorHAnsi" w:hAnsiTheme="minorHAnsi" w:cstheme="minorHAnsi"/>
          <w:sz w:val="22"/>
          <w:szCs w:val="22"/>
        </w:rPr>
        <w:t xml:space="preserve"> across concurrent projects.</w:t>
      </w:r>
    </w:p>
    <w:p w14:paraId="1BBB9C62" w14:textId="77777777" w:rsidR="009F3912" w:rsidRPr="00807679" w:rsidRDefault="009F3912" w:rsidP="009F3912">
      <w:pPr>
        <w:spacing w:after="0" w:line="240" w:lineRule="auto"/>
        <w:rPr>
          <w:rFonts w:eastAsia="Times New Roman" w:cstheme="minorHAnsi"/>
          <w:lang w:eastAsia="en-GB"/>
        </w:rPr>
      </w:pPr>
    </w:p>
    <w:p w14:paraId="679D6421" w14:textId="689B276A" w:rsidR="00DE2C45" w:rsidRDefault="00322D25" w:rsidP="00847132">
      <w:pPr>
        <w:rPr>
          <w:b/>
        </w:rPr>
      </w:pPr>
      <w:r w:rsidRPr="00847132">
        <w:rPr>
          <w:b/>
        </w:rPr>
        <w:t>Key Tasks and Responsibilities</w:t>
      </w:r>
    </w:p>
    <w:p w14:paraId="02537250" w14:textId="6A7C6BF1" w:rsidR="00DE2C45" w:rsidRDefault="00DE2C45" w:rsidP="00DE2C45">
      <w:pPr>
        <w:pStyle w:val="ListParagraph"/>
        <w:numPr>
          <w:ilvl w:val="0"/>
          <w:numId w:val="35"/>
        </w:numPr>
        <w:spacing w:after="0" w:line="240" w:lineRule="auto"/>
        <w:rPr>
          <w:rFonts w:eastAsia="Times New Roman" w:cstheme="minorHAnsi"/>
          <w:lang w:eastAsia="en-GB"/>
        </w:rPr>
      </w:pPr>
      <w:r>
        <w:rPr>
          <w:rFonts w:eastAsia="Times New Roman" w:cstheme="minorHAnsi"/>
          <w:lang w:eastAsia="en-GB"/>
        </w:rPr>
        <w:t>Y</w:t>
      </w:r>
      <w:r w:rsidRPr="00073241">
        <w:rPr>
          <w:rFonts w:eastAsia="Times New Roman" w:cstheme="minorHAnsi"/>
          <w:lang w:eastAsia="en-GB"/>
        </w:rPr>
        <w:t xml:space="preserve">ou will </w:t>
      </w:r>
      <w:r>
        <w:rPr>
          <w:rFonts w:eastAsia="Times New Roman" w:cstheme="minorHAnsi"/>
          <w:lang w:eastAsia="en-GB"/>
        </w:rPr>
        <w:t>be the first point of contact for all communications into the OEA, managing incoming and outgoing correspondence, communications and emails as appropriate, ensuring that replies and responses are timely;</w:t>
      </w:r>
    </w:p>
    <w:p w14:paraId="565524F4" w14:textId="77777777" w:rsidR="00DE2C45" w:rsidRDefault="00DE2C45" w:rsidP="00DE2C45">
      <w:pPr>
        <w:pStyle w:val="ListParagraph"/>
        <w:numPr>
          <w:ilvl w:val="0"/>
          <w:numId w:val="35"/>
        </w:numPr>
        <w:spacing w:after="0" w:line="240" w:lineRule="auto"/>
        <w:rPr>
          <w:rFonts w:eastAsia="Times New Roman" w:cstheme="minorHAnsi"/>
          <w:lang w:eastAsia="en-GB"/>
        </w:rPr>
      </w:pPr>
      <w:r w:rsidRPr="00073241">
        <w:rPr>
          <w:rFonts w:eastAsia="Times New Roman" w:cstheme="minorHAnsi"/>
          <w:lang w:eastAsia="en-GB"/>
        </w:rPr>
        <w:t xml:space="preserve">You will have experience of, and </w:t>
      </w:r>
      <w:r>
        <w:rPr>
          <w:rFonts w:eastAsia="Times New Roman" w:cstheme="minorHAnsi"/>
          <w:lang w:eastAsia="en-GB"/>
        </w:rPr>
        <w:t>enjoy</w:t>
      </w:r>
      <w:r w:rsidRPr="00073241">
        <w:rPr>
          <w:rFonts w:eastAsia="Times New Roman" w:cstheme="minorHAnsi"/>
          <w:lang w:eastAsia="en-GB"/>
        </w:rPr>
        <w:t xml:space="preserve"> working in, a fast-moving environment and </w:t>
      </w:r>
      <w:r>
        <w:rPr>
          <w:rFonts w:eastAsia="Times New Roman" w:cstheme="minorHAnsi"/>
          <w:lang w:eastAsia="en-GB"/>
        </w:rPr>
        <w:t>be able to work autonomously, as required;</w:t>
      </w:r>
    </w:p>
    <w:p w14:paraId="1B777FD5" w14:textId="4245FB54" w:rsidR="00DE2C45" w:rsidRDefault="00DE2C45" w:rsidP="00DE2C45">
      <w:pPr>
        <w:pStyle w:val="ListParagraph"/>
        <w:numPr>
          <w:ilvl w:val="0"/>
          <w:numId w:val="35"/>
        </w:numPr>
        <w:spacing w:after="0" w:line="240" w:lineRule="auto"/>
        <w:rPr>
          <w:rFonts w:eastAsia="Times New Roman" w:cstheme="minorHAnsi"/>
          <w:lang w:eastAsia="en-GB"/>
        </w:rPr>
      </w:pPr>
      <w:r>
        <w:rPr>
          <w:rFonts w:eastAsia="Times New Roman" w:cstheme="minorHAnsi"/>
          <w:lang w:eastAsia="en-GB"/>
        </w:rPr>
        <w:t>You must be able to judge the priority of calls, filtering sensitively and tactfully</w:t>
      </w:r>
      <w:r w:rsidR="005C7A3D">
        <w:rPr>
          <w:rFonts w:eastAsia="Times New Roman" w:cstheme="minorHAnsi"/>
          <w:lang w:eastAsia="en-GB"/>
        </w:rPr>
        <w:t>;</w:t>
      </w:r>
    </w:p>
    <w:p w14:paraId="526FDB08" w14:textId="57C5FBB1" w:rsidR="00DE2C45" w:rsidRDefault="00DE2C45" w:rsidP="00DE2C45">
      <w:pPr>
        <w:pStyle w:val="ListParagraph"/>
        <w:numPr>
          <w:ilvl w:val="0"/>
          <w:numId w:val="35"/>
        </w:numPr>
        <w:spacing w:after="0" w:line="240" w:lineRule="auto"/>
        <w:rPr>
          <w:rFonts w:eastAsia="Times New Roman" w:cstheme="minorHAnsi"/>
          <w:lang w:eastAsia="en-GB"/>
        </w:rPr>
      </w:pPr>
      <w:r w:rsidRPr="00073241">
        <w:rPr>
          <w:rFonts w:eastAsia="Times New Roman" w:cstheme="minorHAnsi"/>
          <w:lang w:eastAsia="en-GB"/>
        </w:rPr>
        <w:t xml:space="preserve">You will have </w:t>
      </w:r>
      <w:r>
        <w:rPr>
          <w:rFonts w:eastAsia="Times New Roman" w:cstheme="minorHAnsi"/>
          <w:lang w:eastAsia="en-GB"/>
        </w:rPr>
        <w:t xml:space="preserve">a flexible approach to the tasks as they arise, </w:t>
      </w:r>
      <w:r w:rsidR="00F407A4">
        <w:rPr>
          <w:rFonts w:eastAsia="Times New Roman" w:cstheme="minorHAnsi"/>
          <w:lang w:eastAsia="en-GB"/>
        </w:rPr>
        <w:t>for example manging and actioning the email traffic, whilst assisting the Event Officer with OE</w:t>
      </w:r>
      <w:r w:rsidR="00C461DE">
        <w:rPr>
          <w:rFonts w:eastAsia="Times New Roman" w:cstheme="minorHAnsi"/>
          <w:lang w:eastAsia="en-GB"/>
        </w:rPr>
        <w:t>A</w:t>
      </w:r>
      <w:r w:rsidR="00F407A4">
        <w:rPr>
          <w:rFonts w:eastAsia="Times New Roman" w:cstheme="minorHAnsi"/>
          <w:lang w:eastAsia="en-GB"/>
        </w:rPr>
        <w:t xml:space="preserve"> event preparation and collating publication</w:t>
      </w:r>
      <w:r w:rsidR="001E594F">
        <w:rPr>
          <w:rFonts w:eastAsia="Times New Roman" w:cstheme="minorHAnsi"/>
          <w:lang w:eastAsia="en-GB"/>
        </w:rPr>
        <w:t xml:space="preserve"> material</w:t>
      </w:r>
      <w:r w:rsidR="00F33546">
        <w:rPr>
          <w:rFonts w:eastAsia="Times New Roman" w:cstheme="minorHAnsi"/>
          <w:lang w:eastAsia="en-GB"/>
        </w:rPr>
        <w:t>;</w:t>
      </w:r>
    </w:p>
    <w:p w14:paraId="283294C7" w14:textId="3CC94DA3" w:rsidR="00DE2C45" w:rsidRPr="00983521" w:rsidRDefault="001E594F" w:rsidP="00DE2C45">
      <w:pPr>
        <w:pStyle w:val="ListParagraph"/>
        <w:numPr>
          <w:ilvl w:val="0"/>
          <w:numId w:val="35"/>
        </w:numPr>
        <w:rPr>
          <w:rFonts w:eastAsia="Times New Roman" w:cstheme="minorHAnsi"/>
          <w:lang w:eastAsia="en-GB"/>
        </w:rPr>
      </w:pPr>
      <w:r>
        <w:rPr>
          <w:rFonts w:eastAsia="Times New Roman" w:cstheme="minorHAnsi"/>
          <w:lang w:eastAsia="en-GB"/>
        </w:rPr>
        <w:t>With a can-do approach to projects and administration, you will provide strong customer service to the OEA community, Board and Director</w:t>
      </w:r>
      <w:r w:rsidR="000E7391">
        <w:rPr>
          <w:rFonts w:eastAsia="Times New Roman" w:cstheme="minorHAnsi"/>
          <w:lang w:eastAsia="en-GB"/>
        </w:rPr>
        <w:t xml:space="preserve">. Projects may include </w:t>
      </w:r>
      <w:r w:rsidR="000E7391">
        <w:rPr>
          <w:rFonts w:ascii="Calibri" w:hAnsi="Calibri"/>
        </w:rPr>
        <w:t>carrying out benchmarking, researching event venues and costings, sourcing suppliers and advertisers and coordinating the OEA annual publication and termly e-newsletters</w:t>
      </w:r>
      <w:r>
        <w:rPr>
          <w:rFonts w:eastAsia="Times New Roman" w:cstheme="minorHAnsi"/>
          <w:lang w:eastAsia="en-GB"/>
        </w:rPr>
        <w:t>;</w:t>
      </w:r>
    </w:p>
    <w:p w14:paraId="01F021DC" w14:textId="2126032E" w:rsidR="00DE2C45" w:rsidRPr="00847132" w:rsidRDefault="00DE2C45" w:rsidP="00DE2C45">
      <w:pPr>
        <w:pStyle w:val="ListParagraph"/>
        <w:numPr>
          <w:ilvl w:val="0"/>
          <w:numId w:val="35"/>
        </w:numPr>
        <w:rPr>
          <w:rFonts w:ascii="Calibri" w:hAnsi="Calibri"/>
        </w:rPr>
      </w:pPr>
      <w:r w:rsidRPr="00630616">
        <w:rPr>
          <w:rFonts w:eastAsia="Times New Roman" w:cstheme="minorHAnsi"/>
          <w:lang w:eastAsia="en-GB"/>
        </w:rPr>
        <w:t>You will have responsibility for maintaining the OEA database, updating information daily, sending mailshots and carrying out research from the database as required by the Director and Committee</w:t>
      </w:r>
      <w:r>
        <w:rPr>
          <w:rFonts w:eastAsia="Times New Roman" w:cstheme="minorHAnsi"/>
          <w:lang w:eastAsia="en-GB"/>
        </w:rPr>
        <w:t xml:space="preserve"> </w:t>
      </w:r>
      <w:r w:rsidR="001E594F">
        <w:rPr>
          <w:rFonts w:eastAsia="Times New Roman" w:cstheme="minorHAnsi"/>
          <w:lang w:eastAsia="en-GB"/>
        </w:rPr>
        <w:t>and providing data in a variety of formats;</w:t>
      </w:r>
    </w:p>
    <w:p w14:paraId="37826C16" w14:textId="5DB60779" w:rsidR="00DE2C45" w:rsidRPr="00630616" w:rsidRDefault="00DE2C45" w:rsidP="00DE2C45">
      <w:pPr>
        <w:pStyle w:val="ListParagraph"/>
        <w:numPr>
          <w:ilvl w:val="0"/>
          <w:numId w:val="35"/>
        </w:numPr>
        <w:rPr>
          <w:rFonts w:ascii="Calibri" w:hAnsi="Calibri"/>
        </w:rPr>
      </w:pPr>
      <w:r w:rsidRPr="00630616">
        <w:rPr>
          <w:rFonts w:ascii="Calibri" w:hAnsi="Calibri"/>
        </w:rPr>
        <w:t xml:space="preserve">Checking and filing bank statements, administrating expenses and liaising with the OEA </w:t>
      </w:r>
      <w:r w:rsidR="000E7391">
        <w:rPr>
          <w:rFonts w:ascii="Calibri" w:hAnsi="Calibri"/>
        </w:rPr>
        <w:t>a</w:t>
      </w:r>
      <w:r w:rsidRPr="00630616">
        <w:rPr>
          <w:rFonts w:ascii="Calibri" w:hAnsi="Calibri"/>
        </w:rPr>
        <w:t>ccountants to assist with the production of Management Accounts;</w:t>
      </w:r>
    </w:p>
    <w:p w14:paraId="21796102" w14:textId="74B9A844" w:rsidR="00DE2C45" w:rsidRPr="0024580B" w:rsidRDefault="001E594F" w:rsidP="00DE2C45">
      <w:pPr>
        <w:pStyle w:val="ListParagraph"/>
        <w:numPr>
          <w:ilvl w:val="0"/>
          <w:numId w:val="35"/>
        </w:numPr>
        <w:spacing w:after="0" w:line="240" w:lineRule="auto"/>
        <w:rPr>
          <w:lang w:eastAsia="en-GB"/>
        </w:rPr>
      </w:pPr>
      <w:r>
        <w:rPr>
          <w:lang w:eastAsia="en-GB"/>
        </w:rPr>
        <w:t>You will have a c</w:t>
      </w:r>
      <w:r w:rsidR="00DE2C45" w:rsidRPr="00CD16CA">
        <w:rPr>
          <w:lang w:eastAsia="en-GB"/>
        </w:rPr>
        <w:t>ompetent understanding of GDPR and associated compliance regulations</w:t>
      </w:r>
      <w:r>
        <w:rPr>
          <w:lang w:eastAsia="en-GB"/>
        </w:rPr>
        <w:t>;</w:t>
      </w:r>
    </w:p>
    <w:p w14:paraId="488B5B79" w14:textId="11793071" w:rsidR="00DE2C45" w:rsidRPr="00073241" w:rsidRDefault="00DE2C45" w:rsidP="00DE2C45">
      <w:pPr>
        <w:pStyle w:val="ListParagraph"/>
        <w:numPr>
          <w:ilvl w:val="0"/>
          <w:numId w:val="35"/>
        </w:numPr>
        <w:spacing w:after="0" w:line="240" w:lineRule="auto"/>
        <w:rPr>
          <w:rFonts w:eastAsia="Times New Roman" w:cstheme="minorHAnsi"/>
          <w:lang w:eastAsia="en-GB"/>
        </w:rPr>
      </w:pPr>
      <w:r w:rsidRPr="00073241">
        <w:rPr>
          <w:rFonts w:eastAsia="Times New Roman" w:cstheme="minorHAnsi"/>
          <w:lang w:eastAsia="en-GB"/>
        </w:rPr>
        <w:t>You will maintain the office policies and procedures; identify and influence efficiencies for internal processes and third-party services providers where appropriate</w:t>
      </w:r>
      <w:r>
        <w:rPr>
          <w:rFonts w:eastAsia="Times New Roman" w:cstheme="minorHAnsi"/>
          <w:lang w:eastAsia="en-GB"/>
        </w:rPr>
        <w:t>;</w:t>
      </w:r>
    </w:p>
    <w:p w14:paraId="4C421A88" w14:textId="1ABAFDE1" w:rsidR="00DE2C45" w:rsidRDefault="00DE2C45" w:rsidP="00DE2C45">
      <w:pPr>
        <w:pStyle w:val="ListParagraph"/>
        <w:numPr>
          <w:ilvl w:val="0"/>
          <w:numId w:val="35"/>
        </w:numPr>
        <w:spacing w:after="0" w:line="240" w:lineRule="auto"/>
        <w:rPr>
          <w:rFonts w:eastAsia="Times New Roman" w:cstheme="minorHAnsi"/>
          <w:lang w:eastAsia="en-GB"/>
        </w:rPr>
      </w:pPr>
      <w:r>
        <w:rPr>
          <w:rFonts w:eastAsia="Times New Roman" w:cstheme="minorHAnsi"/>
          <w:lang w:eastAsia="en-GB"/>
        </w:rPr>
        <w:t>You</w:t>
      </w:r>
      <w:r w:rsidRPr="00073241">
        <w:rPr>
          <w:rFonts w:eastAsia="Times New Roman" w:cstheme="minorHAnsi"/>
          <w:lang w:eastAsia="en-GB"/>
        </w:rPr>
        <w:t xml:space="preserve"> will arrange meetings and</w:t>
      </w:r>
      <w:r>
        <w:rPr>
          <w:rFonts w:eastAsia="Times New Roman" w:cstheme="minorHAnsi"/>
          <w:lang w:eastAsia="en-GB"/>
        </w:rPr>
        <w:t xml:space="preserve"> assist with the</w:t>
      </w:r>
      <w:r w:rsidRPr="00073241">
        <w:rPr>
          <w:rFonts w:eastAsia="Times New Roman" w:cstheme="minorHAnsi"/>
          <w:lang w:eastAsia="en-GB"/>
        </w:rPr>
        <w:t xml:space="preserve"> prepar</w:t>
      </w:r>
      <w:r>
        <w:rPr>
          <w:rFonts w:eastAsia="Times New Roman" w:cstheme="minorHAnsi"/>
          <w:lang w:eastAsia="en-GB"/>
        </w:rPr>
        <w:t>ation of</w:t>
      </w:r>
      <w:r w:rsidRPr="00073241">
        <w:rPr>
          <w:rFonts w:eastAsia="Times New Roman" w:cstheme="minorHAnsi"/>
          <w:lang w:eastAsia="en-GB"/>
        </w:rPr>
        <w:t xml:space="preserve"> agendas, reports and minutes for board meetings and must be comfortable drafting a variety of outputs for the Director</w:t>
      </w:r>
      <w:r>
        <w:rPr>
          <w:rFonts w:eastAsia="Times New Roman" w:cstheme="minorHAnsi"/>
          <w:lang w:eastAsia="en-GB"/>
        </w:rPr>
        <w:t>;</w:t>
      </w:r>
      <w:r w:rsidRPr="00073241">
        <w:rPr>
          <w:rFonts w:eastAsia="Times New Roman" w:cstheme="minorHAnsi"/>
          <w:lang w:eastAsia="en-GB"/>
        </w:rPr>
        <w:t xml:space="preserve"> </w:t>
      </w:r>
    </w:p>
    <w:p w14:paraId="1F009F89" w14:textId="77777777" w:rsidR="00DE2C45" w:rsidRPr="00073241" w:rsidRDefault="00DE2C45" w:rsidP="00DE2C45">
      <w:pPr>
        <w:pStyle w:val="ListParagraph"/>
        <w:numPr>
          <w:ilvl w:val="0"/>
          <w:numId w:val="35"/>
        </w:numPr>
        <w:spacing w:after="0" w:line="240" w:lineRule="auto"/>
        <w:rPr>
          <w:rFonts w:eastAsia="Times New Roman" w:cstheme="minorHAnsi"/>
          <w:lang w:eastAsia="en-GB"/>
        </w:rPr>
      </w:pPr>
      <w:r>
        <w:rPr>
          <w:rFonts w:eastAsia="Times New Roman" w:cstheme="minorHAnsi"/>
          <w:lang w:eastAsia="en-GB"/>
        </w:rPr>
        <w:lastRenderedPageBreak/>
        <w:t>Effective management of the Director’s diary, liaising with Eton College’s Leadership Team, Committee members and other stakeholders and/or service providers to maximise use of their time and minimize conflicting appointments;</w:t>
      </w:r>
    </w:p>
    <w:p w14:paraId="75F51339" w14:textId="2189CDC5" w:rsidR="00DE2C45" w:rsidRPr="00073241" w:rsidRDefault="000E7391" w:rsidP="00DE2C45">
      <w:pPr>
        <w:pStyle w:val="ListParagraph"/>
        <w:numPr>
          <w:ilvl w:val="0"/>
          <w:numId w:val="33"/>
        </w:numPr>
        <w:spacing w:after="0" w:line="240" w:lineRule="auto"/>
        <w:rPr>
          <w:lang w:eastAsia="en-GB"/>
        </w:rPr>
      </w:pPr>
      <w:r>
        <w:rPr>
          <w:rFonts w:eastAsia="Times New Roman" w:cstheme="minorHAnsi"/>
          <w:lang w:eastAsia="en-GB"/>
        </w:rPr>
        <w:t>Y</w:t>
      </w:r>
      <w:r w:rsidR="00DE2C45">
        <w:rPr>
          <w:rFonts w:eastAsia="Times New Roman" w:cstheme="minorHAnsi"/>
          <w:lang w:eastAsia="en-GB"/>
        </w:rPr>
        <w:t xml:space="preserve">ou will lead on OEA annual events </w:t>
      </w:r>
      <w:r w:rsidR="001E594F">
        <w:rPr>
          <w:rFonts w:eastAsia="Times New Roman" w:cstheme="minorHAnsi"/>
          <w:lang w:eastAsia="en-GB"/>
        </w:rPr>
        <w:t xml:space="preserve">which include </w:t>
      </w:r>
      <w:r w:rsidR="00DE2C45">
        <w:rPr>
          <w:rFonts w:eastAsia="Times New Roman" w:cstheme="minorHAnsi"/>
          <w:lang w:eastAsia="en-GB"/>
        </w:rPr>
        <w:t>the OEA Lecture and committee meetings which are usually held in London.  You will assist the Eton College Events and Engagement Officer with reunion events, throughout the year, with occasional evening support</w:t>
      </w:r>
      <w:r w:rsidR="001E594F">
        <w:rPr>
          <w:rFonts w:eastAsia="Times New Roman" w:cstheme="minorHAnsi"/>
          <w:lang w:eastAsia="en-GB"/>
        </w:rPr>
        <w:t>;</w:t>
      </w:r>
      <w:r w:rsidR="00DE2C45">
        <w:rPr>
          <w:rFonts w:eastAsia="Times New Roman" w:cstheme="minorHAnsi"/>
          <w:lang w:eastAsia="en-GB"/>
        </w:rPr>
        <w:t xml:space="preserve"> </w:t>
      </w:r>
    </w:p>
    <w:p w14:paraId="55EF6459" w14:textId="77777777" w:rsidR="00DE2C45" w:rsidRDefault="00DE2C45" w:rsidP="00DE2C45">
      <w:pPr>
        <w:pStyle w:val="NoSpacing"/>
        <w:numPr>
          <w:ilvl w:val="0"/>
          <w:numId w:val="33"/>
        </w:numPr>
        <w:rPr>
          <w:rFonts w:ascii="Calibri" w:hAnsi="Calibri"/>
        </w:rPr>
      </w:pPr>
      <w:r>
        <w:rPr>
          <w:rFonts w:ascii="Calibri" w:hAnsi="Calibri"/>
        </w:rPr>
        <w:t>Commitment to and promotion of equality, diversity and inclusion;</w:t>
      </w:r>
    </w:p>
    <w:p w14:paraId="5BE980DF" w14:textId="4A4C832C" w:rsidR="00DE2C45" w:rsidRDefault="00DE2C45" w:rsidP="00DE2C45">
      <w:pPr>
        <w:pStyle w:val="NoSpacing"/>
        <w:numPr>
          <w:ilvl w:val="0"/>
          <w:numId w:val="33"/>
        </w:numPr>
        <w:rPr>
          <w:rFonts w:ascii="Calibri" w:hAnsi="Calibri"/>
        </w:rPr>
      </w:pPr>
      <w:r>
        <w:t>All positions at Eton are classed as ‘regulated activity’ as per the Keeping Children Safe in Education 202</w:t>
      </w:r>
      <w:r w:rsidR="001E594F">
        <w:t>3</w:t>
      </w:r>
      <w:r>
        <w:t xml:space="preserve"> guidance, therefore a good understanding of safeguarding procedures</w:t>
      </w:r>
      <w:r>
        <w:rPr>
          <w:rFonts w:ascii="Calibri" w:hAnsi="Calibri"/>
        </w:rPr>
        <w:t xml:space="preserve"> is essential;</w:t>
      </w:r>
    </w:p>
    <w:p w14:paraId="2801E359" w14:textId="77777777" w:rsidR="00DE2C45" w:rsidRDefault="00DE2C45" w:rsidP="00DE2C45">
      <w:pPr>
        <w:pStyle w:val="NoSpacing"/>
        <w:numPr>
          <w:ilvl w:val="0"/>
          <w:numId w:val="33"/>
        </w:numPr>
        <w:rPr>
          <w:rFonts w:ascii="Calibri" w:hAnsi="Calibri"/>
        </w:rPr>
      </w:pPr>
      <w:r>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6B7B9C3B" w14:textId="77777777" w:rsidR="00DE2C45" w:rsidRDefault="00DE2C45" w:rsidP="00DE2C45">
      <w:pPr>
        <w:pStyle w:val="NoSpacing"/>
        <w:numPr>
          <w:ilvl w:val="0"/>
          <w:numId w:val="33"/>
        </w:numPr>
        <w:rPr>
          <w:rFonts w:ascii="Calibri" w:hAnsi="Calibri"/>
        </w:rPr>
      </w:pPr>
      <w:r>
        <w:t>Understand and comply with procedures and legislation relating to confidentiality.</w:t>
      </w:r>
    </w:p>
    <w:p w14:paraId="4248EA5B" w14:textId="77777777" w:rsidR="00DE2C45" w:rsidRPr="00847132" w:rsidRDefault="00DE2C45" w:rsidP="00847132">
      <w:pPr>
        <w:ind w:left="360"/>
        <w:rPr>
          <w:b/>
        </w:rPr>
      </w:pPr>
    </w:p>
    <w:p w14:paraId="2A4D89C4" w14:textId="445B3E90" w:rsidR="00CC0722" w:rsidRDefault="00CC0722" w:rsidP="00F17FC0">
      <w:pPr>
        <w:rPr>
          <w:b/>
        </w:rPr>
      </w:pPr>
      <w:r>
        <w:rPr>
          <w:b/>
        </w:rPr>
        <w:t>Skills and Competencies Required</w:t>
      </w:r>
    </w:p>
    <w:p w14:paraId="7BAAFF50" w14:textId="419D6BC7" w:rsidR="009F3912" w:rsidRDefault="009F3912" w:rsidP="009F3912">
      <w:pPr>
        <w:jc w:val="both"/>
      </w:pPr>
      <w:r>
        <w:t xml:space="preserve">To be successful in this role, </w:t>
      </w:r>
      <w:r w:rsidR="003A6274">
        <w:t>you will need to be able to demonstrate the following</w:t>
      </w:r>
      <w:r>
        <w:t>:</w:t>
      </w:r>
    </w:p>
    <w:p w14:paraId="5CFD7ED6" w14:textId="4D1A5FEA" w:rsidR="003A6274" w:rsidRDefault="00FA4220" w:rsidP="009F3912">
      <w:pPr>
        <w:pStyle w:val="NoSpacing"/>
        <w:numPr>
          <w:ilvl w:val="0"/>
          <w:numId w:val="24"/>
        </w:numPr>
        <w:rPr>
          <w:rFonts w:ascii="Calibri" w:hAnsi="Calibri"/>
        </w:rPr>
      </w:pPr>
      <w:r>
        <w:rPr>
          <w:rFonts w:ascii="Calibri" w:hAnsi="Calibri"/>
        </w:rPr>
        <w:t>E</w:t>
      </w:r>
      <w:r w:rsidR="003A6274">
        <w:rPr>
          <w:rFonts w:ascii="Calibri" w:hAnsi="Calibri"/>
        </w:rPr>
        <w:t xml:space="preserve">xperience of providing </w:t>
      </w:r>
      <w:r>
        <w:rPr>
          <w:rFonts w:ascii="Calibri" w:hAnsi="Calibri"/>
        </w:rPr>
        <w:t>confident and accurate</w:t>
      </w:r>
      <w:r w:rsidR="003A6274">
        <w:rPr>
          <w:rFonts w:ascii="Calibri" w:hAnsi="Calibri"/>
        </w:rPr>
        <w:t xml:space="preserve"> administrative support</w:t>
      </w:r>
      <w:r w:rsidR="008E1E97">
        <w:rPr>
          <w:rFonts w:ascii="Calibri" w:hAnsi="Calibri"/>
        </w:rPr>
        <w:t xml:space="preserve"> and juggling competing priorities</w:t>
      </w:r>
      <w:r w:rsidR="003A6274">
        <w:rPr>
          <w:rFonts w:ascii="Calibri" w:hAnsi="Calibri"/>
        </w:rPr>
        <w:t>;</w:t>
      </w:r>
    </w:p>
    <w:p w14:paraId="6A119B78" w14:textId="3F598DCD" w:rsidR="009F3912" w:rsidRDefault="00C57857" w:rsidP="009F3912">
      <w:pPr>
        <w:pStyle w:val="NoSpacing"/>
        <w:numPr>
          <w:ilvl w:val="0"/>
          <w:numId w:val="24"/>
        </w:numPr>
        <w:rPr>
          <w:rFonts w:ascii="Calibri" w:hAnsi="Calibri"/>
        </w:rPr>
      </w:pPr>
      <w:r>
        <w:rPr>
          <w:rFonts w:ascii="Calibri" w:hAnsi="Calibri"/>
        </w:rPr>
        <w:t>P</w:t>
      </w:r>
      <w:r w:rsidR="009F3912">
        <w:rPr>
          <w:rFonts w:ascii="Calibri" w:hAnsi="Calibri"/>
        </w:rPr>
        <w:t xml:space="preserve">roficient </w:t>
      </w:r>
      <w:r w:rsidR="009F3912" w:rsidRPr="003537F6">
        <w:rPr>
          <w:rFonts w:ascii="Calibri" w:hAnsi="Calibri"/>
        </w:rPr>
        <w:t>knowledge of Microsoft Office</w:t>
      </w:r>
      <w:r w:rsidR="003A6274">
        <w:rPr>
          <w:rFonts w:ascii="Calibri" w:hAnsi="Calibri"/>
        </w:rPr>
        <w:t>;</w:t>
      </w:r>
    </w:p>
    <w:p w14:paraId="328363F3" w14:textId="79C19FAB" w:rsidR="00CD16CA" w:rsidRPr="00847132" w:rsidRDefault="00CD16CA" w:rsidP="00847132">
      <w:pPr>
        <w:pStyle w:val="ListParagraph"/>
        <w:numPr>
          <w:ilvl w:val="0"/>
          <w:numId w:val="24"/>
        </w:numPr>
        <w:spacing w:after="0" w:line="240" w:lineRule="auto"/>
        <w:rPr>
          <w:rFonts w:ascii="Calibri" w:hAnsi="Calibri"/>
        </w:rPr>
      </w:pPr>
      <w:r>
        <w:rPr>
          <w:rFonts w:eastAsia="Times New Roman" w:cstheme="minorHAnsi"/>
          <w:lang w:eastAsia="en-GB"/>
        </w:rPr>
        <w:t xml:space="preserve">Experience of working with CRM systems, particularly InTouch or </w:t>
      </w:r>
      <w:proofErr w:type="spellStart"/>
      <w:r>
        <w:rPr>
          <w:rFonts w:eastAsia="Times New Roman" w:cstheme="minorHAnsi"/>
          <w:lang w:eastAsia="en-GB"/>
        </w:rPr>
        <w:t>ThankQ</w:t>
      </w:r>
      <w:proofErr w:type="spellEnd"/>
      <w:r>
        <w:rPr>
          <w:rFonts w:eastAsia="Times New Roman" w:cstheme="minorHAnsi"/>
          <w:lang w:eastAsia="en-GB"/>
        </w:rPr>
        <w:t xml:space="preserve"> would be an advantage;</w:t>
      </w:r>
    </w:p>
    <w:p w14:paraId="6934E973" w14:textId="1576CE98" w:rsidR="00B003E6" w:rsidRDefault="00DE6647" w:rsidP="009F3912">
      <w:pPr>
        <w:pStyle w:val="ListParagraph"/>
        <w:numPr>
          <w:ilvl w:val="0"/>
          <w:numId w:val="24"/>
        </w:numPr>
        <w:spacing w:after="0" w:line="240" w:lineRule="auto"/>
        <w:rPr>
          <w:rFonts w:eastAsia="Times New Roman" w:cstheme="minorHAnsi"/>
          <w:lang w:eastAsia="en-GB"/>
        </w:rPr>
      </w:pPr>
      <w:r>
        <w:rPr>
          <w:rFonts w:eastAsia="Times New Roman" w:cstheme="minorHAnsi"/>
          <w:lang w:eastAsia="en-GB"/>
        </w:rPr>
        <w:t>Experience</w:t>
      </w:r>
      <w:r w:rsidR="00B003E6">
        <w:rPr>
          <w:rFonts w:eastAsia="Times New Roman" w:cstheme="minorHAnsi"/>
          <w:lang w:eastAsia="en-GB"/>
        </w:rPr>
        <w:t xml:space="preserve"> of working across social media platforms would be advantageous</w:t>
      </w:r>
      <w:r w:rsidR="00EC2E66">
        <w:rPr>
          <w:rFonts w:eastAsia="Times New Roman" w:cstheme="minorHAnsi"/>
          <w:lang w:eastAsia="en-GB"/>
        </w:rPr>
        <w:t>, such as LinkedIn</w:t>
      </w:r>
      <w:r w:rsidR="00CD16CA">
        <w:rPr>
          <w:rFonts w:eastAsia="Times New Roman" w:cstheme="minorHAnsi"/>
          <w:lang w:eastAsia="en-GB"/>
        </w:rPr>
        <w:t xml:space="preserve"> and Instagram</w:t>
      </w:r>
      <w:r w:rsidR="00A45F4D">
        <w:rPr>
          <w:rFonts w:eastAsia="Times New Roman" w:cstheme="minorHAnsi"/>
          <w:lang w:eastAsia="en-GB"/>
        </w:rPr>
        <w:t>;</w:t>
      </w:r>
    </w:p>
    <w:p w14:paraId="73DEFD33" w14:textId="77777777" w:rsidR="00FA4220" w:rsidRDefault="00DE6647" w:rsidP="009F3912">
      <w:pPr>
        <w:pStyle w:val="ListParagraph"/>
        <w:numPr>
          <w:ilvl w:val="0"/>
          <w:numId w:val="24"/>
        </w:numPr>
        <w:spacing w:after="0" w:line="240" w:lineRule="auto"/>
        <w:rPr>
          <w:rFonts w:eastAsia="Times New Roman" w:cstheme="minorHAnsi"/>
          <w:lang w:eastAsia="en-GB"/>
        </w:rPr>
      </w:pPr>
      <w:r>
        <w:rPr>
          <w:rFonts w:eastAsia="Times New Roman" w:cstheme="minorHAnsi"/>
          <w:lang w:eastAsia="en-GB"/>
        </w:rPr>
        <w:t xml:space="preserve">Experience using </w:t>
      </w:r>
      <w:r w:rsidR="00EC2E66">
        <w:rPr>
          <w:rFonts w:eastAsia="Times New Roman" w:cstheme="minorHAnsi"/>
          <w:lang w:eastAsia="en-GB"/>
        </w:rPr>
        <w:t>Eventbrite</w:t>
      </w:r>
      <w:r w:rsidR="00FA4220">
        <w:rPr>
          <w:rFonts w:eastAsia="Times New Roman" w:cstheme="minorHAnsi"/>
          <w:lang w:eastAsia="en-GB"/>
        </w:rPr>
        <w:t>;</w:t>
      </w:r>
    </w:p>
    <w:p w14:paraId="7830B8C8" w14:textId="0F992E7B" w:rsidR="00892F02" w:rsidRDefault="00892F02" w:rsidP="009F3912">
      <w:pPr>
        <w:pStyle w:val="ListParagraph"/>
        <w:numPr>
          <w:ilvl w:val="0"/>
          <w:numId w:val="24"/>
        </w:numPr>
        <w:spacing w:after="0" w:line="240" w:lineRule="auto"/>
        <w:rPr>
          <w:rFonts w:eastAsia="Times New Roman" w:cstheme="minorHAnsi"/>
          <w:lang w:eastAsia="en-GB"/>
        </w:rPr>
      </w:pPr>
      <w:r>
        <w:rPr>
          <w:rFonts w:eastAsia="Times New Roman" w:cstheme="minorHAnsi"/>
          <w:lang w:eastAsia="en-GB"/>
        </w:rPr>
        <w:t>Experience of organising events</w:t>
      </w:r>
      <w:r w:rsidR="00A45F4D">
        <w:rPr>
          <w:rFonts w:eastAsia="Times New Roman" w:cstheme="minorHAnsi"/>
          <w:lang w:eastAsia="en-GB"/>
        </w:rPr>
        <w:t>;</w:t>
      </w:r>
    </w:p>
    <w:p w14:paraId="3F80ADD9" w14:textId="62781D4C" w:rsidR="00FA4220" w:rsidRPr="00847132" w:rsidRDefault="00FA4220" w:rsidP="00FA4220">
      <w:pPr>
        <w:pStyle w:val="NoSpacing"/>
        <w:numPr>
          <w:ilvl w:val="0"/>
          <w:numId w:val="24"/>
        </w:numPr>
        <w:rPr>
          <w:rFonts w:ascii="Calibri" w:hAnsi="Calibri"/>
        </w:rPr>
      </w:pPr>
      <w:r>
        <w:rPr>
          <w:rFonts w:ascii="Calibri" w:hAnsi="Calibri"/>
        </w:rPr>
        <w:t xml:space="preserve">Experience of </w:t>
      </w:r>
      <w:r w:rsidRPr="00807679">
        <w:rPr>
          <w:rFonts w:eastAsia="Times New Roman" w:cstheme="minorHAnsi"/>
        </w:rPr>
        <w:t>budget planning</w:t>
      </w:r>
      <w:r>
        <w:rPr>
          <w:rFonts w:eastAsia="Times New Roman" w:cstheme="minorHAnsi"/>
        </w:rPr>
        <w:t xml:space="preserve">, </w:t>
      </w:r>
      <w:r w:rsidRPr="00807679">
        <w:rPr>
          <w:rFonts w:eastAsia="Times New Roman" w:cstheme="minorHAnsi"/>
        </w:rPr>
        <w:t>maintaining financial controls and service provider management</w:t>
      </w:r>
      <w:r w:rsidR="000E7391">
        <w:rPr>
          <w:rFonts w:eastAsia="Times New Roman" w:cstheme="minorHAnsi"/>
        </w:rPr>
        <w:t xml:space="preserve">, </w:t>
      </w:r>
      <w:r>
        <w:rPr>
          <w:rFonts w:eastAsia="Times New Roman" w:cstheme="minorHAnsi"/>
        </w:rPr>
        <w:t>recording costs and income for events and publications and preparing reports for the Director/Committee</w:t>
      </w:r>
      <w:r w:rsidR="001E594F">
        <w:rPr>
          <w:rFonts w:eastAsia="Times New Roman" w:cstheme="minorHAnsi"/>
        </w:rPr>
        <w:t>.</w:t>
      </w:r>
    </w:p>
    <w:p w14:paraId="1DC966CD" w14:textId="77777777" w:rsidR="00A27514" w:rsidRPr="00045555" w:rsidRDefault="00A27514" w:rsidP="00847132">
      <w:pPr>
        <w:pStyle w:val="NoSpacing"/>
        <w:ind w:left="720"/>
        <w:rPr>
          <w:rFonts w:ascii="Calibri" w:hAnsi="Calibri"/>
        </w:rPr>
      </w:pPr>
    </w:p>
    <w:p w14:paraId="6F5D7040" w14:textId="5B8299DB" w:rsidR="003A6274" w:rsidRDefault="003A6274">
      <w:pPr>
        <w:pStyle w:val="NoSpacing"/>
        <w:rPr>
          <w:rFonts w:ascii="Calibri" w:hAnsi="Calibri"/>
        </w:rPr>
      </w:pPr>
      <w:r>
        <w:rPr>
          <w:rFonts w:ascii="Calibri" w:hAnsi="Calibri"/>
        </w:rPr>
        <w:t>In addition to your experience, you may enjoy this role i</w:t>
      </w:r>
      <w:r w:rsidR="00A45F4D">
        <w:rPr>
          <w:rFonts w:ascii="Calibri" w:hAnsi="Calibri"/>
        </w:rPr>
        <w:t>f</w:t>
      </w:r>
      <w:r>
        <w:rPr>
          <w:rFonts w:ascii="Calibri" w:hAnsi="Calibri"/>
        </w:rPr>
        <w:t xml:space="preserve"> you possess:</w:t>
      </w:r>
    </w:p>
    <w:p w14:paraId="1A2B46BC" w14:textId="77777777" w:rsidR="00A27514" w:rsidRPr="00847132" w:rsidRDefault="00A27514" w:rsidP="00847132">
      <w:pPr>
        <w:pStyle w:val="NoSpacing"/>
        <w:rPr>
          <w:rFonts w:ascii="Calibri" w:hAnsi="Calibri"/>
        </w:rPr>
      </w:pPr>
    </w:p>
    <w:p w14:paraId="2C706C9D" w14:textId="306C5084" w:rsidR="003A6274" w:rsidRPr="003E2896" w:rsidRDefault="003A6274" w:rsidP="003A6274">
      <w:pPr>
        <w:pStyle w:val="ListParagraph"/>
        <w:numPr>
          <w:ilvl w:val="0"/>
          <w:numId w:val="24"/>
        </w:numPr>
        <w:spacing w:after="0" w:line="240" w:lineRule="auto"/>
        <w:rPr>
          <w:rFonts w:eastAsia="Times New Roman" w:cstheme="minorHAnsi"/>
          <w:lang w:eastAsia="en-GB"/>
        </w:rPr>
      </w:pPr>
      <w:r w:rsidRPr="009F3912">
        <w:rPr>
          <w:rFonts w:ascii="Calibri" w:hAnsi="Calibri"/>
        </w:rPr>
        <w:t>Excellent communication skills, both written and verbal with the ability to liaise with a wide variety of people</w:t>
      </w:r>
      <w:r>
        <w:rPr>
          <w:rFonts w:ascii="Calibri" w:hAnsi="Calibri"/>
        </w:rPr>
        <w:t xml:space="preserve"> with particular emphasis on telephone communication</w:t>
      </w:r>
      <w:r w:rsidR="000E7391">
        <w:rPr>
          <w:rFonts w:ascii="Calibri" w:hAnsi="Calibri"/>
        </w:rPr>
        <w:t>;</w:t>
      </w:r>
    </w:p>
    <w:p w14:paraId="515D87BB" w14:textId="33C7AF03" w:rsidR="00A45F4D" w:rsidRDefault="00C461DE" w:rsidP="00A45F4D">
      <w:pPr>
        <w:pStyle w:val="NoSpacing"/>
        <w:numPr>
          <w:ilvl w:val="0"/>
          <w:numId w:val="24"/>
        </w:numPr>
        <w:rPr>
          <w:rFonts w:ascii="Calibri" w:hAnsi="Calibri"/>
        </w:rPr>
      </w:pPr>
      <w:r>
        <w:rPr>
          <w:rFonts w:ascii="Calibri" w:hAnsi="Calibri"/>
        </w:rPr>
        <w:t xml:space="preserve">The ability to work autonomously and </w:t>
      </w:r>
      <w:r w:rsidR="00A45F4D">
        <w:rPr>
          <w:rFonts w:ascii="Calibri" w:hAnsi="Calibri"/>
        </w:rPr>
        <w:t>undertake operational and administrative functions to ensure specific projects are delivered efficiently</w:t>
      </w:r>
      <w:r w:rsidR="00E762D2">
        <w:rPr>
          <w:rFonts w:ascii="Calibri" w:hAnsi="Calibri"/>
        </w:rPr>
        <w:t>;</w:t>
      </w:r>
    </w:p>
    <w:p w14:paraId="1EB2846B" w14:textId="77777777" w:rsidR="00A45F4D" w:rsidRPr="008E1E97" w:rsidRDefault="00A45F4D" w:rsidP="00A45F4D">
      <w:pPr>
        <w:pStyle w:val="ListParagraph"/>
        <w:numPr>
          <w:ilvl w:val="0"/>
          <w:numId w:val="24"/>
        </w:numPr>
        <w:jc w:val="both"/>
        <w:rPr>
          <w:rFonts w:cstheme="minorHAnsi"/>
        </w:rPr>
      </w:pPr>
      <w:r w:rsidRPr="00847132">
        <w:rPr>
          <w:rFonts w:cstheme="minorHAnsi"/>
          <w:bCs/>
        </w:rPr>
        <w:t>A high degree of personal integrity and the demonstrable ability to deal with confidential information with discretion and professionalism</w:t>
      </w:r>
      <w:r>
        <w:rPr>
          <w:rFonts w:cstheme="minorHAnsi"/>
          <w:bCs/>
        </w:rPr>
        <w:t>;</w:t>
      </w:r>
    </w:p>
    <w:p w14:paraId="26A173DD" w14:textId="03CFFFC8" w:rsidR="00A45F4D" w:rsidRPr="00847132" w:rsidRDefault="00A45F4D" w:rsidP="00847132">
      <w:pPr>
        <w:pStyle w:val="ListParagraph"/>
        <w:numPr>
          <w:ilvl w:val="0"/>
          <w:numId w:val="24"/>
        </w:numPr>
        <w:jc w:val="both"/>
        <w:rPr>
          <w:rFonts w:cstheme="minorHAnsi"/>
        </w:rPr>
      </w:pPr>
      <w:r>
        <w:rPr>
          <w:rFonts w:eastAsia="Times New Roman" w:cstheme="minorHAnsi"/>
        </w:rPr>
        <w:t>Good organisation skills</w:t>
      </w:r>
      <w:r w:rsidRPr="008E1E97">
        <w:rPr>
          <w:rFonts w:eastAsia="Times New Roman" w:cstheme="minorHAnsi"/>
        </w:rPr>
        <w:t xml:space="preserve"> with experience in multitasking and problem solving</w:t>
      </w:r>
      <w:r w:rsidR="00C461DE">
        <w:rPr>
          <w:rFonts w:eastAsia="Times New Roman" w:cstheme="minorHAnsi"/>
        </w:rPr>
        <w:t xml:space="preserve"> </w:t>
      </w:r>
      <w:r w:rsidRPr="008E1E97">
        <w:rPr>
          <w:rFonts w:eastAsia="Times New Roman" w:cstheme="minorHAnsi"/>
        </w:rPr>
        <w:t xml:space="preserve">with </w:t>
      </w:r>
      <w:r w:rsidR="001E594F" w:rsidRPr="008E1E97">
        <w:rPr>
          <w:rFonts w:eastAsia="Times New Roman" w:cstheme="minorHAnsi"/>
        </w:rPr>
        <w:t xml:space="preserve">accuracy </w:t>
      </w:r>
      <w:r w:rsidR="001E594F">
        <w:rPr>
          <w:rFonts w:eastAsia="Times New Roman" w:cstheme="minorHAnsi"/>
        </w:rPr>
        <w:t>would</w:t>
      </w:r>
      <w:r w:rsidR="00E762D2">
        <w:rPr>
          <w:rFonts w:eastAsia="Times New Roman" w:cstheme="minorHAnsi"/>
        </w:rPr>
        <w:t xml:space="preserve"> be an advantage</w:t>
      </w:r>
      <w:r w:rsidR="00A41159">
        <w:rPr>
          <w:rFonts w:eastAsia="Times New Roman" w:cstheme="minorHAnsi"/>
        </w:rPr>
        <w:t>;</w:t>
      </w:r>
    </w:p>
    <w:p w14:paraId="0E4995CF" w14:textId="77777777" w:rsidR="00A45F4D" w:rsidRPr="009F3912" w:rsidRDefault="00A45F4D" w:rsidP="00A45F4D">
      <w:pPr>
        <w:pStyle w:val="ListParagraph"/>
        <w:numPr>
          <w:ilvl w:val="0"/>
          <w:numId w:val="24"/>
        </w:numPr>
        <w:spacing w:after="0" w:line="240" w:lineRule="auto"/>
        <w:rPr>
          <w:rFonts w:eastAsia="Times New Roman" w:cstheme="minorHAnsi"/>
          <w:lang w:eastAsia="en-GB"/>
        </w:rPr>
      </w:pPr>
      <w:r>
        <w:rPr>
          <w:rFonts w:eastAsia="Times New Roman" w:cstheme="minorHAnsi"/>
          <w:lang w:eastAsia="en-GB"/>
        </w:rPr>
        <w:t>The ability to liaise</w:t>
      </w:r>
      <w:r w:rsidRPr="009F3912">
        <w:rPr>
          <w:rFonts w:eastAsia="Times New Roman" w:cstheme="minorHAnsi"/>
          <w:lang w:eastAsia="en-GB"/>
        </w:rPr>
        <w:t xml:space="preserve"> with other senior members of staff across the Eton community</w:t>
      </w:r>
      <w:r>
        <w:rPr>
          <w:rFonts w:eastAsia="Times New Roman" w:cstheme="minorHAnsi"/>
          <w:lang w:eastAsia="en-GB"/>
        </w:rPr>
        <w:t>;</w:t>
      </w:r>
    </w:p>
    <w:p w14:paraId="029580E4" w14:textId="240D9F55" w:rsidR="00A45F4D" w:rsidRPr="00EC2E66" w:rsidRDefault="009B751F" w:rsidP="00A45F4D">
      <w:pPr>
        <w:pStyle w:val="ListParagraph"/>
        <w:numPr>
          <w:ilvl w:val="0"/>
          <w:numId w:val="24"/>
        </w:numPr>
        <w:spacing w:after="0" w:line="240" w:lineRule="auto"/>
        <w:rPr>
          <w:rFonts w:eastAsia="Times New Roman" w:cstheme="minorHAnsi"/>
          <w:lang w:eastAsia="en-GB"/>
        </w:rPr>
      </w:pPr>
      <w:r>
        <w:rPr>
          <w:rFonts w:eastAsia="Times New Roman" w:cstheme="minorHAnsi"/>
          <w:lang w:eastAsia="en-GB"/>
        </w:rPr>
        <w:t>T</w:t>
      </w:r>
      <w:r w:rsidR="00A45F4D" w:rsidRPr="00EC2E66">
        <w:rPr>
          <w:rFonts w:eastAsia="Times New Roman" w:cstheme="minorHAnsi"/>
          <w:lang w:eastAsia="en-GB"/>
        </w:rPr>
        <w:t>ake pride in your work and always deliver to the highest standard</w:t>
      </w:r>
      <w:r w:rsidR="001E594F">
        <w:rPr>
          <w:rFonts w:eastAsia="Times New Roman" w:cstheme="minorHAnsi"/>
          <w:lang w:eastAsia="en-GB"/>
        </w:rPr>
        <w:t>;</w:t>
      </w:r>
      <w:bookmarkStart w:id="0" w:name="_GoBack"/>
      <w:bookmarkEnd w:id="0"/>
    </w:p>
    <w:p w14:paraId="139E0029" w14:textId="12416EA3" w:rsidR="009F3912" w:rsidRPr="003537F6" w:rsidRDefault="001E594F" w:rsidP="009F3912">
      <w:pPr>
        <w:pStyle w:val="NoSpacing"/>
        <w:numPr>
          <w:ilvl w:val="0"/>
          <w:numId w:val="24"/>
        </w:numPr>
        <w:rPr>
          <w:rFonts w:ascii="Calibri" w:hAnsi="Calibri"/>
        </w:rPr>
      </w:pPr>
      <w:r>
        <w:rPr>
          <w:rFonts w:ascii="Calibri" w:hAnsi="Calibri"/>
        </w:rPr>
        <w:t>Have e</w:t>
      </w:r>
      <w:r w:rsidR="009F3912" w:rsidRPr="003537F6">
        <w:rPr>
          <w:rFonts w:ascii="Calibri" w:hAnsi="Calibri"/>
        </w:rPr>
        <w:t>xcellent attention to detail</w:t>
      </w:r>
      <w:r w:rsidR="00A41159">
        <w:rPr>
          <w:rFonts w:ascii="Calibri" w:hAnsi="Calibri"/>
        </w:rPr>
        <w:t>.</w:t>
      </w:r>
    </w:p>
    <w:p w14:paraId="0589F8D9" w14:textId="46426444" w:rsidR="00CC0722" w:rsidRPr="00C57857" w:rsidRDefault="00C57857" w:rsidP="00847132">
      <w:pPr>
        <w:pStyle w:val="ListParagraph"/>
        <w:spacing w:after="0" w:line="240" w:lineRule="auto"/>
        <w:rPr>
          <w:rFonts w:eastAsia="Times New Roman" w:cstheme="minorHAnsi"/>
          <w:lang w:eastAsia="en-GB"/>
        </w:rPr>
      </w:pPr>
      <w:r>
        <w:rPr>
          <w:rFonts w:eastAsia="Times New Roman" w:cstheme="minorHAnsi"/>
          <w:lang w:eastAsia="en-GB"/>
        </w:rPr>
        <w:lastRenderedPageBreak/>
        <w:br/>
      </w:r>
    </w:p>
    <w:p w14:paraId="191C3F4D" w14:textId="77777777" w:rsidR="00EB35E8" w:rsidRDefault="00EB35E8" w:rsidP="00EB35E8">
      <w:pPr>
        <w:rPr>
          <w:b/>
        </w:rPr>
      </w:pPr>
      <w:r>
        <w:rPr>
          <w:b/>
        </w:rPr>
        <w:t>Working Pattern</w:t>
      </w:r>
    </w:p>
    <w:p w14:paraId="6BB535BA" w14:textId="77777777" w:rsidR="006659D7" w:rsidRDefault="00EB35E8" w:rsidP="00EB35E8">
      <w:pPr>
        <w:pStyle w:val="ListParagraph"/>
        <w:numPr>
          <w:ilvl w:val="0"/>
          <w:numId w:val="26"/>
        </w:numPr>
        <w:jc w:val="both"/>
        <w:rPr>
          <w:rFonts w:cstheme="minorHAnsi"/>
          <w:color w:val="000000" w:themeColor="text1"/>
        </w:rPr>
      </w:pPr>
      <w:r w:rsidRPr="008A530E">
        <w:rPr>
          <w:rFonts w:cstheme="minorHAnsi"/>
          <w:color w:val="000000" w:themeColor="text1"/>
        </w:rPr>
        <w:t>Your</w:t>
      </w:r>
      <w:r w:rsidR="006659D7">
        <w:rPr>
          <w:rFonts w:cstheme="minorHAnsi"/>
          <w:color w:val="000000" w:themeColor="text1"/>
        </w:rPr>
        <w:t xml:space="preserve"> working hours will be 35 hours per week, Monday to Friday, with one hour unpaid for lunch.</w:t>
      </w:r>
    </w:p>
    <w:p w14:paraId="21DB08B9" w14:textId="78B67895" w:rsidR="006659D7" w:rsidRDefault="006659D7" w:rsidP="00EB35E8">
      <w:pPr>
        <w:pStyle w:val="ListParagraph"/>
        <w:numPr>
          <w:ilvl w:val="0"/>
          <w:numId w:val="26"/>
        </w:numPr>
        <w:jc w:val="both"/>
        <w:rPr>
          <w:rFonts w:cstheme="minorHAnsi"/>
          <w:color w:val="000000" w:themeColor="text1"/>
        </w:rPr>
      </w:pPr>
      <w:r>
        <w:rPr>
          <w:rFonts w:cstheme="minorHAnsi"/>
          <w:color w:val="000000" w:themeColor="text1"/>
        </w:rPr>
        <w:t>You will be working 52 weeks per year</w:t>
      </w:r>
      <w:r w:rsidR="001E594F">
        <w:rPr>
          <w:rFonts w:cstheme="minorHAnsi"/>
          <w:color w:val="000000" w:themeColor="text1"/>
        </w:rPr>
        <w:t>.</w:t>
      </w:r>
    </w:p>
    <w:p w14:paraId="6AEA6743" w14:textId="77777777" w:rsidR="008A530E" w:rsidRPr="006659D7" w:rsidRDefault="006659D7" w:rsidP="006659D7">
      <w:pPr>
        <w:pStyle w:val="ListParagraph"/>
        <w:numPr>
          <w:ilvl w:val="0"/>
          <w:numId w:val="26"/>
        </w:numPr>
        <w:jc w:val="both"/>
        <w:rPr>
          <w:rFonts w:cstheme="minorHAnsi"/>
          <w:color w:val="000000" w:themeColor="text1"/>
        </w:rPr>
      </w:pPr>
      <w:r>
        <w:rPr>
          <w:rFonts w:cstheme="minorHAnsi"/>
          <w:color w:val="000000" w:themeColor="text1"/>
        </w:rPr>
        <w:t>You will be entitled to 21 days holiday. If a bank holiday falls during a school term period, you will be required to work this day and you will receive an additional day’s holiday in lieu.</w:t>
      </w:r>
    </w:p>
    <w:p w14:paraId="3D886F2C" w14:textId="77777777" w:rsidR="009F3912" w:rsidRDefault="009F3912" w:rsidP="005D3A0F">
      <w:pPr>
        <w:rPr>
          <w:rFonts w:eastAsiaTheme="minorEastAsia" w:cstheme="minorHAnsi"/>
          <w:lang w:eastAsia="en-GB"/>
        </w:rPr>
      </w:pPr>
    </w:p>
    <w:p w14:paraId="361DD250" w14:textId="77777777" w:rsidR="005D3A0F" w:rsidRPr="005D3A0F" w:rsidRDefault="005D3A0F" w:rsidP="005D3A0F">
      <w:pPr>
        <w:rPr>
          <w:b/>
        </w:rPr>
      </w:pPr>
      <w:r w:rsidRPr="005D3A0F">
        <w:rPr>
          <w:b/>
        </w:rPr>
        <w:t>Disclosure</w:t>
      </w:r>
      <w:r>
        <w:rPr>
          <w:b/>
        </w:rPr>
        <w:t xml:space="preserve"> Checks</w:t>
      </w:r>
    </w:p>
    <w:p w14:paraId="311A0D0C"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E9D9" w14:textId="77777777" w:rsidR="009B34D4" w:rsidRDefault="009B34D4" w:rsidP="00301299">
      <w:pPr>
        <w:spacing w:after="0" w:line="240" w:lineRule="auto"/>
      </w:pPr>
      <w:r>
        <w:separator/>
      </w:r>
    </w:p>
  </w:endnote>
  <w:endnote w:type="continuationSeparator" w:id="0">
    <w:p w14:paraId="66D57127" w14:textId="77777777" w:rsidR="009B34D4" w:rsidRDefault="009B34D4"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2B82" w14:textId="68C13974" w:rsidR="00B451E2" w:rsidRPr="005F6C3C" w:rsidRDefault="00B451E2" w:rsidP="00B451E2">
    <w:pPr>
      <w:pStyle w:val="Footer"/>
      <w:rPr>
        <w:sz w:val="20"/>
        <w:szCs w:val="20"/>
      </w:rPr>
    </w:pPr>
    <w:r w:rsidRPr="005F6C3C">
      <w:rPr>
        <w:sz w:val="20"/>
        <w:szCs w:val="20"/>
      </w:rPr>
      <w:t xml:space="preserve">Last Updated: </w:t>
    </w:r>
    <w:r w:rsidR="00C461DE">
      <w:rPr>
        <w:sz w:val="20"/>
        <w:szCs w:val="20"/>
      </w:rPr>
      <w:t>5</w:t>
    </w:r>
    <w:r w:rsidR="00C461DE" w:rsidRPr="00C461DE">
      <w:rPr>
        <w:sz w:val="20"/>
        <w:szCs w:val="20"/>
        <w:vertAlign w:val="superscript"/>
      </w:rPr>
      <w:t>th</w:t>
    </w:r>
    <w:r w:rsidR="00C461DE">
      <w:rPr>
        <w:sz w:val="20"/>
        <w:szCs w:val="20"/>
      </w:rPr>
      <w:t xml:space="preserve"> </w:t>
    </w:r>
    <w:r w:rsidR="00DE2C45">
      <w:rPr>
        <w:sz w:val="20"/>
        <w:szCs w:val="20"/>
      </w:rPr>
      <w:t>September</w:t>
    </w:r>
    <w:r w:rsidR="00B97712">
      <w:rPr>
        <w:sz w:val="20"/>
        <w:szCs w:val="20"/>
      </w:rPr>
      <w:t xml:space="preserve"> 2023</w:t>
    </w:r>
  </w:p>
  <w:p w14:paraId="14DCCCA8" w14:textId="77777777" w:rsidR="00B451E2" w:rsidRPr="00B451E2" w:rsidRDefault="00B451E2" w:rsidP="00B451E2">
    <w:pPr>
      <w:pStyle w:val="Footer"/>
      <w:jc w:val="center"/>
      <w:rPr>
        <w:sz w:val="12"/>
        <w:szCs w:val="12"/>
      </w:rPr>
    </w:pPr>
  </w:p>
  <w:p w14:paraId="75A405DF"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50583" w14:textId="77777777" w:rsidR="009B34D4" w:rsidRDefault="009B34D4" w:rsidP="00301299">
      <w:pPr>
        <w:spacing w:after="0" w:line="240" w:lineRule="auto"/>
      </w:pPr>
      <w:r>
        <w:separator/>
      </w:r>
    </w:p>
  </w:footnote>
  <w:footnote w:type="continuationSeparator" w:id="0">
    <w:p w14:paraId="4040470C" w14:textId="77777777" w:rsidR="009B34D4" w:rsidRDefault="009B34D4"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5039" w14:textId="77777777" w:rsidR="00301299" w:rsidRPr="00524CE5" w:rsidRDefault="00090E50" w:rsidP="00090E50">
    <w:pPr>
      <w:pStyle w:val="Header"/>
      <w:ind w:left="-284"/>
      <w:jc w:val="center"/>
      <w:rPr>
        <w:sz w:val="6"/>
        <w:szCs w:val="6"/>
      </w:rPr>
    </w:pPr>
    <w:r>
      <w:rPr>
        <w:noProof/>
        <w:lang w:eastAsia="en-GB"/>
      </w:rPr>
      <w:drawing>
        <wp:inline distT="0" distB="0" distL="0" distR="0" wp14:anchorId="3E849545" wp14:editId="7F5F524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E1809"/>
    <w:multiLevelType w:val="hybridMultilevel"/>
    <w:tmpl w:val="DE0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D5775"/>
    <w:multiLevelType w:val="hybridMultilevel"/>
    <w:tmpl w:val="C46C1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EF4828"/>
    <w:multiLevelType w:val="multilevel"/>
    <w:tmpl w:val="EED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432257"/>
    <w:multiLevelType w:val="hybridMultilevel"/>
    <w:tmpl w:val="EBB4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0F07A20"/>
    <w:multiLevelType w:val="hybridMultilevel"/>
    <w:tmpl w:val="D674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645"/>
    <w:multiLevelType w:val="hybridMultilevel"/>
    <w:tmpl w:val="E27C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86B34"/>
    <w:multiLevelType w:val="hybridMultilevel"/>
    <w:tmpl w:val="E056D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6"/>
  </w:num>
  <w:num w:numId="3">
    <w:abstractNumId w:val="10"/>
  </w:num>
  <w:num w:numId="4">
    <w:abstractNumId w:val="11"/>
  </w:num>
  <w:num w:numId="5">
    <w:abstractNumId w:val="33"/>
  </w:num>
  <w:num w:numId="6">
    <w:abstractNumId w:val="5"/>
  </w:num>
  <w:num w:numId="7">
    <w:abstractNumId w:val="14"/>
  </w:num>
  <w:num w:numId="8">
    <w:abstractNumId w:val="17"/>
  </w:num>
  <w:num w:numId="9">
    <w:abstractNumId w:val="16"/>
  </w:num>
  <w:num w:numId="10">
    <w:abstractNumId w:val="32"/>
  </w:num>
  <w:num w:numId="11">
    <w:abstractNumId w:val="12"/>
  </w:num>
  <w:num w:numId="12">
    <w:abstractNumId w:val="3"/>
  </w:num>
  <w:num w:numId="13">
    <w:abstractNumId w:val="18"/>
  </w:num>
  <w:num w:numId="14">
    <w:abstractNumId w:val="8"/>
  </w:num>
  <w:num w:numId="15">
    <w:abstractNumId w:val="23"/>
  </w:num>
  <w:num w:numId="16">
    <w:abstractNumId w:val="9"/>
  </w:num>
  <w:num w:numId="17">
    <w:abstractNumId w:val="20"/>
  </w:num>
  <w:num w:numId="18">
    <w:abstractNumId w:val="4"/>
  </w:num>
  <w:num w:numId="19">
    <w:abstractNumId w:val="21"/>
  </w:num>
  <w:num w:numId="20">
    <w:abstractNumId w:val="13"/>
  </w:num>
  <w:num w:numId="21">
    <w:abstractNumId w:val="25"/>
  </w:num>
  <w:num w:numId="22">
    <w:abstractNumId w:val="0"/>
  </w:num>
  <w:num w:numId="23">
    <w:abstractNumId w:val="24"/>
  </w:num>
  <w:num w:numId="24">
    <w:abstractNumId w:val="15"/>
  </w:num>
  <w:num w:numId="25">
    <w:abstractNumId w:val="7"/>
  </w:num>
  <w:num w:numId="26">
    <w:abstractNumId w:val="31"/>
  </w:num>
  <w:num w:numId="27">
    <w:abstractNumId w:val="27"/>
  </w:num>
  <w:num w:numId="28">
    <w:abstractNumId w:val="7"/>
  </w:num>
  <w:num w:numId="29">
    <w:abstractNumId w:val="29"/>
  </w:num>
  <w:num w:numId="30">
    <w:abstractNumId w:val="28"/>
  </w:num>
  <w:num w:numId="31">
    <w:abstractNumId w:val="6"/>
  </w:num>
  <w:num w:numId="32">
    <w:abstractNumId w:val="30"/>
  </w:num>
  <w:num w:numId="33">
    <w:abstractNumId w:val="1"/>
  </w:num>
  <w:num w:numId="34">
    <w:abstractNumId w:val="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73241"/>
    <w:rsid w:val="00090E50"/>
    <w:rsid w:val="000E0008"/>
    <w:rsid w:val="000E7391"/>
    <w:rsid w:val="00100000"/>
    <w:rsid w:val="001157ED"/>
    <w:rsid w:val="00135EA7"/>
    <w:rsid w:val="00162E29"/>
    <w:rsid w:val="0018606E"/>
    <w:rsid w:val="001B60B0"/>
    <w:rsid w:val="001C1043"/>
    <w:rsid w:val="001E594F"/>
    <w:rsid w:val="002127F7"/>
    <w:rsid w:val="002138F9"/>
    <w:rsid w:val="00215588"/>
    <w:rsid w:val="00233643"/>
    <w:rsid w:val="0024580B"/>
    <w:rsid w:val="002B674E"/>
    <w:rsid w:val="002C17E6"/>
    <w:rsid w:val="002D3A1A"/>
    <w:rsid w:val="002E5760"/>
    <w:rsid w:val="00301299"/>
    <w:rsid w:val="0031607B"/>
    <w:rsid w:val="00322D25"/>
    <w:rsid w:val="00324D4C"/>
    <w:rsid w:val="003278BD"/>
    <w:rsid w:val="00381522"/>
    <w:rsid w:val="003A6274"/>
    <w:rsid w:val="003D181D"/>
    <w:rsid w:val="004108F2"/>
    <w:rsid w:val="004207CD"/>
    <w:rsid w:val="004240E8"/>
    <w:rsid w:val="004342C1"/>
    <w:rsid w:val="00461700"/>
    <w:rsid w:val="00474FC3"/>
    <w:rsid w:val="00493DCD"/>
    <w:rsid w:val="004A6AEC"/>
    <w:rsid w:val="004C1BFE"/>
    <w:rsid w:val="004C2C68"/>
    <w:rsid w:val="004F205A"/>
    <w:rsid w:val="0050243D"/>
    <w:rsid w:val="00524CE5"/>
    <w:rsid w:val="00525D9E"/>
    <w:rsid w:val="00536E32"/>
    <w:rsid w:val="005603F7"/>
    <w:rsid w:val="00577C0C"/>
    <w:rsid w:val="005B782B"/>
    <w:rsid w:val="005C7A3D"/>
    <w:rsid w:val="005D3A0F"/>
    <w:rsid w:val="005E0170"/>
    <w:rsid w:val="005F6C3C"/>
    <w:rsid w:val="0060659A"/>
    <w:rsid w:val="006130C8"/>
    <w:rsid w:val="00635CF4"/>
    <w:rsid w:val="0063674C"/>
    <w:rsid w:val="00642431"/>
    <w:rsid w:val="00644525"/>
    <w:rsid w:val="0065458C"/>
    <w:rsid w:val="006659D7"/>
    <w:rsid w:val="00671E5B"/>
    <w:rsid w:val="006B6909"/>
    <w:rsid w:val="006D1E8A"/>
    <w:rsid w:val="006F5F0C"/>
    <w:rsid w:val="00710551"/>
    <w:rsid w:val="00712848"/>
    <w:rsid w:val="0072134B"/>
    <w:rsid w:val="00723FB2"/>
    <w:rsid w:val="007275B9"/>
    <w:rsid w:val="00732AFA"/>
    <w:rsid w:val="00741324"/>
    <w:rsid w:val="0074427C"/>
    <w:rsid w:val="0077177A"/>
    <w:rsid w:val="00784C04"/>
    <w:rsid w:val="007B337B"/>
    <w:rsid w:val="007C6E39"/>
    <w:rsid w:val="007D1878"/>
    <w:rsid w:val="007D59F7"/>
    <w:rsid w:val="007D5BD4"/>
    <w:rsid w:val="007D6D39"/>
    <w:rsid w:val="00807FE8"/>
    <w:rsid w:val="008134E3"/>
    <w:rsid w:val="00817990"/>
    <w:rsid w:val="00842C5C"/>
    <w:rsid w:val="00847132"/>
    <w:rsid w:val="00851F4C"/>
    <w:rsid w:val="008550DD"/>
    <w:rsid w:val="00865B2B"/>
    <w:rsid w:val="008843C0"/>
    <w:rsid w:val="008849F2"/>
    <w:rsid w:val="00887F07"/>
    <w:rsid w:val="0089271D"/>
    <w:rsid w:val="00892F02"/>
    <w:rsid w:val="008A530E"/>
    <w:rsid w:val="008B291E"/>
    <w:rsid w:val="008B60D6"/>
    <w:rsid w:val="008E1E97"/>
    <w:rsid w:val="008E3121"/>
    <w:rsid w:val="008F1077"/>
    <w:rsid w:val="00906590"/>
    <w:rsid w:val="009168AA"/>
    <w:rsid w:val="00922AB2"/>
    <w:rsid w:val="00925CF9"/>
    <w:rsid w:val="009303C1"/>
    <w:rsid w:val="009436C3"/>
    <w:rsid w:val="00971E14"/>
    <w:rsid w:val="00986306"/>
    <w:rsid w:val="00993597"/>
    <w:rsid w:val="009B34D4"/>
    <w:rsid w:val="009B751F"/>
    <w:rsid w:val="009C41F4"/>
    <w:rsid w:val="009E7017"/>
    <w:rsid w:val="009E75E4"/>
    <w:rsid w:val="009F3912"/>
    <w:rsid w:val="00A015BA"/>
    <w:rsid w:val="00A21D15"/>
    <w:rsid w:val="00A27514"/>
    <w:rsid w:val="00A34701"/>
    <w:rsid w:val="00A37C0A"/>
    <w:rsid w:val="00A409AD"/>
    <w:rsid w:val="00A41159"/>
    <w:rsid w:val="00A45F4D"/>
    <w:rsid w:val="00A4735E"/>
    <w:rsid w:val="00A50D1A"/>
    <w:rsid w:val="00AC2CAF"/>
    <w:rsid w:val="00AD3321"/>
    <w:rsid w:val="00AF033B"/>
    <w:rsid w:val="00AF3194"/>
    <w:rsid w:val="00AF565D"/>
    <w:rsid w:val="00B003E6"/>
    <w:rsid w:val="00B106D9"/>
    <w:rsid w:val="00B451E2"/>
    <w:rsid w:val="00B60D2C"/>
    <w:rsid w:val="00B60F7A"/>
    <w:rsid w:val="00B613C0"/>
    <w:rsid w:val="00B8434C"/>
    <w:rsid w:val="00B97712"/>
    <w:rsid w:val="00BD310D"/>
    <w:rsid w:val="00BD5FBB"/>
    <w:rsid w:val="00BE49A5"/>
    <w:rsid w:val="00BF143A"/>
    <w:rsid w:val="00C1206E"/>
    <w:rsid w:val="00C14A7B"/>
    <w:rsid w:val="00C16161"/>
    <w:rsid w:val="00C461DE"/>
    <w:rsid w:val="00C46F94"/>
    <w:rsid w:val="00C56A9A"/>
    <w:rsid w:val="00C57857"/>
    <w:rsid w:val="00C727A1"/>
    <w:rsid w:val="00C769F0"/>
    <w:rsid w:val="00C82303"/>
    <w:rsid w:val="00CB46E1"/>
    <w:rsid w:val="00CC0722"/>
    <w:rsid w:val="00CC7BD3"/>
    <w:rsid w:val="00CD16CA"/>
    <w:rsid w:val="00CD5FF4"/>
    <w:rsid w:val="00D37872"/>
    <w:rsid w:val="00D41C9E"/>
    <w:rsid w:val="00D45131"/>
    <w:rsid w:val="00D53F70"/>
    <w:rsid w:val="00DA4F5D"/>
    <w:rsid w:val="00DC5791"/>
    <w:rsid w:val="00DE2C45"/>
    <w:rsid w:val="00DE6647"/>
    <w:rsid w:val="00E01ED6"/>
    <w:rsid w:val="00E02569"/>
    <w:rsid w:val="00E343E4"/>
    <w:rsid w:val="00E70F8E"/>
    <w:rsid w:val="00E762D2"/>
    <w:rsid w:val="00E775CB"/>
    <w:rsid w:val="00E80E01"/>
    <w:rsid w:val="00E94B68"/>
    <w:rsid w:val="00E95815"/>
    <w:rsid w:val="00EB35E8"/>
    <w:rsid w:val="00EC03B0"/>
    <w:rsid w:val="00EC2E66"/>
    <w:rsid w:val="00EC53C6"/>
    <w:rsid w:val="00EC7B5B"/>
    <w:rsid w:val="00ED048C"/>
    <w:rsid w:val="00F17F55"/>
    <w:rsid w:val="00F2293C"/>
    <w:rsid w:val="00F33546"/>
    <w:rsid w:val="00F3413B"/>
    <w:rsid w:val="00F407A4"/>
    <w:rsid w:val="00F74532"/>
    <w:rsid w:val="00FA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C359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A015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4580B"/>
    <w:pPr>
      <w:spacing w:after="0" w:line="240" w:lineRule="auto"/>
    </w:pPr>
  </w:style>
  <w:style w:type="character" w:styleId="CommentReference">
    <w:name w:val="annotation reference"/>
    <w:basedOn w:val="DefaultParagraphFont"/>
    <w:uiPriority w:val="99"/>
    <w:semiHidden/>
    <w:unhideWhenUsed/>
    <w:rsid w:val="001E594F"/>
    <w:rPr>
      <w:sz w:val="16"/>
      <w:szCs w:val="16"/>
    </w:rPr>
  </w:style>
  <w:style w:type="paragraph" w:styleId="CommentText">
    <w:name w:val="annotation text"/>
    <w:basedOn w:val="Normal"/>
    <w:link w:val="CommentTextChar"/>
    <w:uiPriority w:val="99"/>
    <w:semiHidden/>
    <w:unhideWhenUsed/>
    <w:rsid w:val="001E594F"/>
    <w:pPr>
      <w:spacing w:line="240" w:lineRule="auto"/>
    </w:pPr>
    <w:rPr>
      <w:sz w:val="20"/>
      <w:szCs w:val="20"/>
    </w:rPr>
  </w:style>
  <w:style w:type="character" w:customStyle="1" w:styleId="CommentTextChar">
    <w:name w:val="Comment Text Char"/>
    <w:basedOn w:val="DefaultParagraphFont"/>
    <w:link w:val="CommentText"/>
    <w:uiPriority w:val="99"/>
    <w:semiHidden/>
    <w:rsid w:val="001E594F"/>
    <w:rPr>
      <w:sz w:val="20"/>
      <w:szCs w:val="20"/>
    </w:rPr>
  </w:style>
  <w:style w:type="paragraph" w:styleId="CommentSubject">
    <w:name w:val="annotation subject"/>
    <w:basedOn w:val="CommentText"/>
    <w:next w:val="CommentText"/>
    <w:link w:val="CommentSubjectChar"/>
    <w:uiPriority w:val="99"/>
    <w:semiHidden/>
    <w:unhideWhenUsed/>
    <w:rsid w:val="001E594F"/>
    <w:rPr>
      <w:b/>
      <w:bCs/>
    </w:rPr>
  </w:style>
  <w:style w:type="character" w:customStyle="1" w:styleId="CommentSubjectChar">
    <w:name w:val="Comment Subject Char"/>
    <w:basedOn w:val="CommentTextChar"/>
    <w:link w:val="CommentSubject"/>
    <w:uiPriority w:val="99"/>
    <w:semiHidden/>
    <w:rsid w:val="001E5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14157">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999580394">
      <w:bodyDiv w:val="1"/>
      <w:marLeft w:val="0"/>
      <w:marRight w:val="0"/>
      <w:marTop w:val="0"/>
      <w:marBottom w:val="0"/>
      <w:divBdr>
        <w:top w:val="none" w:sz="0" w:space="0" w:color="auto"/>
        <w:left w:val="none" w:sz="0" w:space="0" w:color="auto"/>
        <w:bottom w:val="none" w:sz="0" w:space="0" w:color="auto"/>
        <w:right w:val="none" w:sz="0" w:space="0" w:color="auto"/>
      </w:divBdr>
    </w:div>
    <w:div w:id="1097946000">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D483FF27DBE47A0F38B44C5F14980" ma:contentTypeVersion="13" ma:contentTypeDescription="Create a new document." ma:contentTypeScope="" ma:versionID="8a9f4da7343227878988c87640fbcb02">
  <xsd:schema xmlns:xsd="http://www.w3.org/2001/XMLSchema" xmlns:xs="http://www.w3.org/2001/XMLSchema" xmlns:p="http://schemas.microsoft.com/office/2006/metadata/properties" xmlns:ns3="7840937e-921f-433e-a7d6-337dfdc2356e" xmlns:ns4="0c407f41-4b3c-4dbf-81ea-c8c793d46cb3" targetNamespace="http://schemas.microsoft.com/office/2006/metadata/properties" ma:root="true" ma:fieldsID="d45fdbd65fe6dc411c3287a7d0b82875" ns3:_="" ns4:_="">
    <xsd:import namespace="7840937e-921f-433e-a7d6-337dfdc2356e"/>
    <xsd:import namespace="0c407f41-4b3c-4dbf-81ea-c8c793d46c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0937e-921f-433e-a7d6-337dfdc23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07f41-4b3c-4dbf-81ea-c8c793d46c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40937e-921f-433e-a7d6-337dfdc235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E419-C2F0-478A-AD83-05398F2E6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0937e-921f-433e-a7d6-337dfdc2356e"/>
    <ds:schemaRef ds:uri="0c407f41-4b3c-4dbf-81ea-c8c793d4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8BF7-70D8-4F8E-B381-4B65F17FFD5B}">
  <ds:schemaRefs>
    <ds:schemaRef ds:uri="http://schemas.microsoft.com/sharepoint/v3/contenttype/forms"/>
  </ds:schemaRefs>
</ds:datastoreItem>
</file>

<file path=customXml/itemProps3.xml><?xml version="1.0" encoding="utf-8"?>
<ds:datastoreItem xmlns:ds="http://schemas.openxmlformats.org/officeDocument/2006/customXml" ds:itemID="{F87BBC8C-6B31-4FB8-B40D-FED01470854F}">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0c407f41-4b3c-4dbf-81ea-c8c793d46cb3"/>
    <ds:schemaRef ds:uri="7840937e-921f-433e-a7d6-337dfdc2356e"/>
    <ds:schemaRef ds:uri="http://www.w3.org/XML/1998/namespace"/>
    <ds:schemaRef ds:uri="http://purl.org/dc/terms/"/>
  </ds:schemaRefs>
</ds:datastoreItem>
</file>

<file path=customXml/itemProps4.xml><?xml version="1.0" encoding="utf-8"?>
<ds:datastoreItem xmlns:ds="http://schemas.openxmlformats.org/officeDocument/2006/customXml" ds:itemID="{D3C0CEB5-92EB-439A-B226-36B3CC6E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Reynolds, Verity</cp:lastModifiedBy>
  <cp:revision>3</cp:revision>
  <cp:lastPrinted>2022-11-14T12:45:00Z</cp:lastPrinted>
  <dcterms:created xsi:type="dcterms:W3CDTF">2023-09-05T15:07:00Z</dcterms:created>
  <dcterms:modified xsi:type="dcterms:W3CDTF">2023-09-05T15:13:00Z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0x010100C23D483FF27DBE47A0F38B44C5F14980</vt:lpwstr>
  </property>
</Properties>
</file>