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01299" w:rsidRPr="00317E51" w:rsidRDefault="00301299" w:rsidP="00301299">
      <w:pPr>
        <w:spacing w:after="0" w:line="240" w:lineRule="auto"/>
        <w:rPr>
          <w:rFonts w:asciiTheme="majorHAnsi" w:hAnsiTheme="majorHAnsi" w:cstheme="majorHAns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14:paraId="510E3F8E" w14:textId="77777777" w:rsidTr="6AE80C13">
        <w:trPr>
          <w:trHeight w:val="422"/>
        </w:trPr>
        <w:tc>
          <w:tcPr>
            <w:tcW w:w="1560" w:type="dxa"/>
            <w:vAlign w:val="center"/>
          </w:tcPr>
          <w:p w14:paraId="73FAC522"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14:paraId="718814CB" w14:textId="7414BA01" w:rsidR="00301299" w:rsidRPr="004E1B60" w:rsidRDefault="002C7E3C" w:rsidP="6AE80C13">
            <w:pPr>
              <w:rPr>
                <w:rFonts w:asciiTheme="majorHAnsi" w:hAnsiTheme="majorHAnsi" w:cstheme="majorBidi"/>
              </w:rPr>
            </w:pPr>
            <w:r w:rsidRPr="6AE80C13">
              <w:rPr>
                <w:rFonts w:asciiTheme="majorHAnsi" w:hAnsiTheme="majorHAnsi" w:cstheme="majorBidi"/>
              </w:rPr>
              <w:t xml:space="preserve">Recruitment </w:t>
            </w:r>
            <w:r w:rsidR="00AA358B" w:rsidRPr="6AE80C13">
              <w:rPr>
                <w:rFonts w:asciiTheme="majorHAnsi" w:hAnsiTheme="majorHAnsi" w:cstheme="majorBidi"/>
              </w:rPr>
              <w:t>Administrator</w:t>
            </w:r>
            <w:r w:rsidR="052BFAA1" w:rsidRPr="6AE80C13">
              <w:rPr>
                <w:rFonts w:asciiTheme="majorHAnsi" w:hAnsiTheme="majorHAnsi" w:cstheme="majorBidi"/>
              </w:rPr>
              <w:t xml:space="preserve"> (</w:t>
            </w:r>
            <w:r w:rsidR="007E0EA9">
              <w:rPr>
                <w:rFonts w:asciiTheme="majorHAnsi" w:hAnsiTheme="majorHAnsi" w:cstheme="majorBidi"/>
              </w:rPr>
              <w:t xml:space="preserve">10 month </w:t>
            </w:r>
            <w:bookmarkStart w:id="0" w:name="_GoBack"/>
            <w:bookmarkEnd w:id="0"/>
            <w:r w:rsidR="052BFAA1" w:rsidRPr="6AE80C13">
              <w:rPr>
                <w:rFonts w:asciiTheme="majorHAnsi" w:hAnsiTheme="majorHAnsi" w:cstheme="majorBidi"/>
              </w:rPr>
              <w:t>fixed-term contract)</w:t>
            </w:r>
          </w:p>
        </w:tc>
      </w:tr>
      <w:tr w:rsidR="00301299" w:rsidRPr="004E1B60" w14:paraId="555CFC8A" w14:textId="77777777" w:rsidTr="6AE80C13">
        <w:trPr>
          <w:trHeight w:val="400"/>
        </w:trPr>
        <w:tc>
          <w:tcPr>
            <w:tcW w:w="1560" w:type="dxa"/>
            <w:vAlign w:val="center"/>
          </w:tcPr>
          <w:p w14:paraId="01CAF61D"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14:paraId="7ACD3413" w14:textId="1E677AC7" w:rsidR="00301299" w:rsidRPr="004E1B60" w:rsidRDefault="4FC3356A" w:rsidP="6AE80C13">
            <w:pPr>
              <w:rPr>
                <w:rFonts w:asciiTheme="majorHAnsi" w:hAnsiTheme="majorHAnsi" w:cstheme="majorBidi"/>
              </w:rPr>
            </w:pPr>
            <w:r w:rsidRPr="6AE80C13">
              <w:rPr>
                <w:rFonts w:asciiTheme="majorHAnsi" w:hAnsiTheme="majorHAnsi" w:cstheme="majorBidi"/>
              </w:rPr>
              <w:t xml:space="preserve">HR and </w:t>
            </w:r>
            <w:r w:rsidR="0085598D" w:rsidRPr="6AE80C13">
              <w:rPr>
                <w:rFonts w:asciiTheme="majorHAnsi" w:hAnsiTheme="majorHAnsi" w:cstheme="majorBidi"/>
              </w:rPr>
              <w:t>Recruitment Manager</w:t>
            </w:r>
          </w:p>
        </w:tc>
      </w:tr>
    </w:tbl>
    <w:p w14:paraId="0A37501D" w14:textId="77777777" w:rsidR="00301299" w:rsidRPr="00754596" w:rsidRDefault="00301299" w:rsidP="00754596">
      <w:pPr>
        <w:spacing w:after="0" w:line="240" w:lineRule="auto"/>
        <w:rPr>
          <w:rFonts w:asciiTheme="majorHAnsi" w:hAnsiTheme="majorHAnsi" w:cstheme="majorHAns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14:paraId="29F1FDB1" w14:textId="77777777" w:rsidTr="6AE80C13">
        <w:trPr>
          <w:trHeight w:val="422"/>
        </w:trPr>
        <w:tc>
          <w:tcPr>
            <w:tcW w:w="9736" w:type="dxa"/>
            <w:vAlign w:val="center"/>
          </w:tcPr>
          <w:p w14:paraId="6E8A2E08"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14:paraId="7AF2315E" w14:textId="77777777" w:rsidTr="6AE80C13">
        <w:trPr>
          <w:trHeight w:val="1493"/>
        </w:trPr>
        <w:tc>
          <w:tcPr>
            <w:tcW w:w="9736" w:type="dxa"/>
            <w:vAlign w:val="center"/>
          </w:tcPr>
          <w:p w14:paraId="4A09DD72" w14:textId="206EBF7E" w:rsidR="00ED2D70" w:rsidRPr="004E1B60" w:rsidRDefault="002C7E3C" w:rsidP="6AE80C13">
            <w:pPr>
              <w:autoSpaceDE w:val="0"/>
              <w:autoSpaceDN w:val="0"/>
              <w:adjustRightInd w:val="0"/>
              <w:jc w:val="both"/>
              <w:rPr>
                <w:rFonts w:asciiTheme="majorHAnsi" w:eastAsia="Times New Roman" w:hAnsiTheme="majorHAnsi" w:cstheme="majorBidi"/>
              </w:rPr>
            </w:pPr>
            <w:r w:rsidRPr="6AE80C13">
              <w:rPr>
                <w:rFonts w:asciiTheme="majorHAnsi" w:eastAsia="Times New Roman" w:hAnsiTheme="majorHAnsi" w:cstheme="majorBidi"/>
              </w:rPr>
              <w:t xml:space="preserve">The Recruitment </w:t>
            </w:r>
            <w:r w:rsidR="00AA358B" w:rsidRPr="6AE80C13">
              <w:rPr>
                <w:rFonts w:asciiTheme="majorHAnsi" w:eastAsia="Times New Roman" w:hAnsiTheme="majorHAnsi" w:cstheme="majorBidi"/>
              </w:rPr>
              <w:t>Administrator</w:t>
            </w:r>
            <w:r w:rsidRPr="6AE80C13">
              <w:rPr>
                <w:rFonts w:asciiTheme="majorHAnsi" w:eastAsia="Times New Roman" w:hAnsiTheme="majorHAnsi" w:cstheme="majorBidi"/>
              </w:rPr>
              <w:t xml:space="preserve"> works closely with the</w:t>
            </w:r>
            <w:r w:rsidR="000764AE" w:rsidRPr="6AE80C13">
              <w:rPr>
                <w:rFonts w:asciiTheme="majorHAnsi" w:eastAsia="Times New Roman" w:hAnsiTheme="majorHAnsi" w:cstheme="majorBidi"/>
              </w:rPr>
              <w:t xml:space="preserve"> wider recruitment team</w:t>
            </w:r>
            <w:r w:rsidRPr="6AE80C13">
              <w:rPr>
                <w:rFonts w:asciiTheme="majorHAnsi" w:eastAsia="Times New Roman" w:hAnsiTheme="majorHAnsi" w:cstheme="majorBidi"/>
              </w:rPr>
              <w:t xml:space="preserve"> to support </w:t>
            </w:r>
            <w:r w:rsidR="006A1773" w:rsidRPr="6AE80C13">
              <w:rPr>
                <w:rFonts w:asciiTheme="majorHAnsi" w:eastAsia="Times New Roman" w:hAnsiTheme="majorHAnsi" w:cstheme="majorBidi"/>
              </w:rPr>
              <w:t>all recruitment activities, ensuring</w:t>
            </w:r>
            <w:r w:rsidRPr="6AE80C13">
              <w:rPr>
                <w:rFonts w:asciiTheme="majorHAnsi" w:eastAsia="Times New Roman" w:hAnsiTheme="majorHAnsi" w:cstheme="majorBidi"/>
              </w:rPr>
              <w:t xml:space="preserve"> that the candidate experience is as good as it can be</w:t>
            </w:r>
            <w:r w:rsidR="008F29F7" w:rsidRPr="6AE80C13">
              <w:rPr>
                <w:rFonts w:asciiTheme="majorHAnsi" w:eastAsia="Times New Roman" w:hAnsiTheme="majorHAnsi" w:cstheme="majorBidi"/>
              </w:rPr>
              <w:t xml:space="preserve"> and that Hiring Managers are supported </w:t>
            </w:r>
            <w:r w:rsidR="006A1773" w:rsidRPr="6AE80C13">
              <w:rPr>
                <w:rFonts w:asciiTheme="majorHAnsi" w:eastAsia="Times New Roman" w:hAnsiTheme="majorHAnsi" w:cstheme="majorBidi"/>
              </w:rPr>
              <w:t>effectively</w:t>
            </w:r>
            <w:r w:rsidRPr="6AE80C13">
              <w:rPr>
                <w:rFonts w:asciiTheme="majorHAnsi" w:eastAsia="Times New Roman" w:hAnsiTheme="majorHAnsi" w:cstheme="majorBidi"/>
              </w:rPr>
              <w:t>. As Re</w:t>
            </w:r>
            <w:r w:rsidR="2084A29D" w:rsidRPr="6AE80C13">
              <w:rPr>
                <w:rFonts w:asciiTheme="majorHAnsi" w:eastAsia="Times New Roman" w:hAnsiTheme="majorHAnsi" w:cstheme="majorBidi"/>
              </w:rPr>
              <w:t>cruitment</w:t>
            </w:r>
            <w:r w:rsidRPr="6AE80C13">
              <w:rPr>
                <w:rFonts w:asciiTheme="majorHAnsi" w:eastAsia="Times New Roman" w:hAnsiTheme="majorHAnsi" w:cstheme="majorBidi"/>
              </w:rPr>
              <w:t xml:space="preserve"> </w:t>
            </w:r>
            <w:r w:rsidR="00AA358B" w:rsidRPr="6AE80C13">
              <w:rPr>
                <w:rFonts w:asciiTheme="majorHAnsi" w:eastAsia="Times New Roman" w:hAnsiTheme="majorHAnsi" w:cstheme="majorBidi"/>
              </w:rPr>
              <w:t>Administrator</w:t>
            </w:r>
            <w:r w:rsidRPr="6AE80C13">
              <w:rPr>
                <w:rFonts w:asciiTheme="majorHAnsi" w:eastAsia="Times New Roman" w:hAnsiTheme="majorHAnsi" w:cstheme="majorBidi"/>
              </w:rPr>
              <w:t xml:space="preserve">, you will </w:t>
            </w:r>
            <w:r w:rsidR="006A1773" w:rsidRPr="6AE80C13">
              <w:rPr>
                <w:rFonts w:asciiTheme="majorHAnsi" w:eastAsia="Times New Roman" w:hAnsiTheme="majorHAnsi" w:cstheme="majorBidi"/>
              </w:rPr>
              <w:t xml:space="preserve">primarily </w:t>
            </w:r>
            <w:r w:rsidRPr="6AE80C13">
              <w:rPr>
                <w:rFonts w:asciiTheme="majorHAnsi" w:eastAsia="Times New Roman" w:hAnsiTheme="majorHAnsi" w:cstheme="majorBidi"/>
              </w:rPr>
              <w:t xml:space="preserve">be involved </w:t>
            </w:r>
            <w:r w:rsidR="006A1773" w:rsidRPr="6AE80C13">
              <w:rPr>
                <w:rFonts w:asciiTheme="majorHAnsi" w:eastAsia="Times New Roman" w:hAnsiTheme="majorHAnsi" w:cstheme="majorBidi"/>
              </w:rPr>
              <w:t>with</w:t>
            </w:r>
            <w:r w:rsidR="00D541BB" w:rsidRPr="6AE80C13">
              <w:rPr>
                <w:rFonts w:asciiTheme="majorHAnsi" w:eastAsia="Times New Roman" w:hAnsiTheme="majorHAnsi" w:cstheme="majorBidi"/>
              </w:rPr>
              <w:t xml:space="preserve"> the administration involved with recruitment, such as posting job adverts,</w:t>
            </w:r>
            <w:r w:rsidR="41B274EF" w:rsidRPr="6AE80C13">
              <w:rPr>
                <w:rFonts w:asciiTheme="majorHAnsi" w:eastAsia="Times New Roman" w:hAnsiTheme="majorHAnsi" w:cstheme="majorBidi"/>
              </w:rPr>
              <w:t xml:space="preserve"> editing job descriptions and brochures, </w:t>
            </w:r>
            <w:r w:rsidR="006A1773" w:rsidRPr="6AE80C13">
              <w:rPr>
                <w:rFonts w:asciiTheme="majorHAnsi" w:eastAsia="Times New Roman" w:hAnsiTheme="majorHAnsi" w:cstheme="majorBidi"/>
              </w:rPr>
              <w:t>scheduling interviews</w:t>
            </w:r>
            <w:r w:rsidR="00D541BB" w:rsidRPr="6AE80C13">
              <w:rPr>
                <w:rFonts w:asciiTheme="majorHAnsi" w:eastAsia="Times New Roman" w:hAnsiTheme="majorHAnsi" w:cstheme="majorBidi"/>
              </w:rPr>
              <w:t>,</w:t>
            </w:r>
            <w:r w:rsidR="002F02A9" w:rsidRPr="6AE80C13">
              <w:rPr>
                <w:rFonts w:asciiTheme="majorHAnsi" w:eastAsia="Times New Roman" w:hAnsiTheme="majorHAnsi" w:cstheme="majorBidi"/>
              </w:rPr>
              <w:t xml:space="preserve"> as well as engaging </w:t>
            </w:r>
            <w:r w:rsidR="00D541BB" w:rsidRPr="6AE80C13">
              <w:rPr>
                <w:rFonts w:asciiTheme="majorHAnsi" w:eastAsia="Times New Roman" w:hAnsiTheme="majorHAnsi" w:cstheme="majorBidi"/>
              </w:rPr>
              <w:t>with candidates</w:t>
            </w:r>
            <w:r w:rsidR="002F02A9" w:rsidRPr="6AE80C13">
              <w:rPr>
                <w:rFonts w:asciiTheme="majorHAnsi" w:eastAsia="Times New Roman" w:hAnsiTheme="majorHAnsi" w:cstheme="majorBidi"/>
              </w:rPr>
              <w:t xml:space="preserve"> and undertaking safeguarding interviews.</w:t>
            </w:r>
            <w:r w:rsidRPr="6AE80C13">
              <w:rPr>
                <w:rFonts w:asciiTheme="majorHAnsi" w:eastAsia="Times New Roman" w:hAnsiTheme="majorHAnsi" w:cstheme="majorBidi"/>
              </w:rPr>
              <w:t xml:space="preserve"> You will also work closely with the wider HR team to ensure that all pre-employment checks are completed</w:t>
            </w:r>
            <w:r w:rsidR="002F02A9" w:rsidRPr="6AE80C13">
              <w:rPr>
                <w:rFonts w:asciiTheme="majorHAnsi" w:eastAsia="Times New Roman" w:hAnsiTheme="majorHAnsi" w:cstheme="majorBidi"/>
              </w:rPr>
              <w:t xml:space="preserve"> and appropriate paperwork is generated</w:t>
            </w:r>
            <w:r w:rsidR="00042BB0" w:rsidRPr="6AE80C13">
              <w:rPr>
                <w:rFonts w:asciiTheme="majorHAnsi" w:eastAsia="Times New Roman" w:hAnsiTheme="majorHAnsi" w:cstheme="majorBidi"/>
              </w:rPr>
              <w:t>.</w:t>
            </w:r>
          </w:p>
        </w:tc>
      </w:tr>
    </w:tbl>
    <w:p w14:paraId="5DAB6C7B" w14:textId="77777777"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14:paraId="79001D8D" w14:textId="77777777" w:rsidTr="6AE80C13">
        <w:trPr>
          <w:trHeight w:val="422"/>
        </w:trPr>
        <w:tc>
          <w:tcPr>
            <w:tcW w:w="9736" w:type="dxa"/>
            <w:vAlign w:val="center"/>
          </w:tcPr>
          <w:p w14:paraId="3F09D802" w14:textId="77777777"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14:paraId="44500C93" w14:textId="77777777" w:rsidTr="6AE80C13">
        <w:trPr>
          <w:trHeight w:val="674"/>
        </w:trPr>
        <w:tc>
          <w:tcPr>
            <w:tcW w:w="9736" w:type="dxa"/>
            <w:vAlign w:val="center"/>
          </w:tcPr>
          <w:p w14:paraId="0CC79BD0" w14:textId="4F41D903" w:rsidR="00EA5845" w:rsidRDefault="26F2B53A"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 xml:space="preserve">Placing </w:t>
            </w:r>
            <w:r w:rsidR="002F02A9" w:rsidRPr="6AE80C13">
              <w:rPr>
                <w:rFonts w:asciiTheme="majorHAnsi" w:hAnsiTheme="majorHAnsi" w:cstheme="majorBidi"/>
              </w:rPr>
              <w:t xml:space="preserve">job </w:t>
            </w:r>
            <w:r w:rsidRPr="6AE80C13">
              <w:rPr>
                <w:rFonts w:asciiTheme="majorHAnsi" w:hAnsiTheme="majorHAnsi" w:cstheme="majorBidi"/>
              </w:rPr>
              <w:t>adverts</w:t>
            </w:r>
            <w:r w:rsidR="7C036097" w:rsidRPr="6AE80C13">
              <w:rPr>
                <w:rFonts w:asciiTheme="majorHAnsi" w:hAnsiTheme="majorHAnsi" w:cstheme="majorBidi"/>
              </w:rPr>
              <w:t xml:space="preserve"> </w:t>
            </w:r>
            <w:r w:rsidR="00AA358B" w:rsidRPr="6AE80C13">
              <w:rPr>
                <w:rFonts w:asciiTheme="majorHAnsi" w:hAnsiTheme="majorHAnsi" w:cstheme="majorBidi"/>
              </w:rPr>
              <w:t xml:space="preserve">in an accurately and timely fashion </w:t>
            </w:r>
            <w:r w:rsidR="7C036097" w:rsidRPr="6AE80C13">
              <w:rPr>
                <w:rFonts w:asciiTheme="majorHAnsi" w:hAnsiTheme="majorHAnsi" w:cstheme="majorBidi"/>
              </w:rPr>
              <w:t>as directed</w:t>
            </w:r>
            <w:r w:rsidR="002F02A9" w:rsidRPr="6AE80C13">
              <w:rPr>
                <w:rFonts w:asciiTheme="majorHAnsi" w:hAnsiTheme="majorHAnsi" w:cstheme="majorBidi"/>
              </w:rPr>
              <w:t>. For instance,</w:t>
            </w:r>
            <w:r w:rsidR="3A70C38A" w:rsidRPr="6AE80C13">
              <w:rPr>
                <w:rFonts w:asciiTheme="majorHAnsi" w:hAnsiTheme="majorHAnsi" w:cstheme="majorBidi"/>
              </w:rPr>
              <w:t xml:space="preserve"> </w:t>
            </w:r>
            <w:r w:rsidRPr="6AE80C13">
              <w:rPr>
                <w:rFonts w:asciiTheme="majorHAnsi" w:hAnsiTheme="majorHAnsi" w:cstheme="majorBidi"/>
              </w:rPr>
              <w:t xml:space="preserve">this may include </w:t>
            </w:r>
            <w:r w:rsidR="29AEC2EF" w:rsidRPr="6AE80C13">
              <w:rPr>
                <w:rFonts w:asciiTheme="majorHAnsi" w:hAnsiTheme="majorHAnsi" w:cstheme="majorBidi"/>
              </w:rPr>
              <w:t xml:space="preserve">the school’s careers site, </w:t>
            </w:r>
            <w:r w:rsidRPr="6AE80C13">
              <w:rPr>
                <w:rFonts w:asciiTheme="majorHAnsi" w:hAnsiTheme="majorHAnsi" w:cstheme="majorBidi"/>
              </w:rPr>
              <w:t xml:space="preserve">online job boards, local media, </w:t>
            </w:r>
            <w:r w:rsidR="33577866" w:rsidRPr="6AE80C13">
              <w:rPr>
                <w:rFonts w:asciiTheme="majorHAnsi" w:hAnsiTheme="majorHAnsi" w:cstheme="majorBidi"/>
              </w:rPr>
              <w:t xml:space="preserve">LinkedIn </w:t>
            </w:r>
            <w:r w:rsidRPr="6AE80C13">
              <w:rPr>
                <w:rFonts w:asciiTheme="majorHAnsi" w:hAnsiTheme="majorHAnsi" w:cstheme="majorBidi"/>
              </w:rPr>
              <w:t>etc</w:t>
            </w:r>
            <w:r w:rsidR="4114B366" w:rsidRPr="6AE80C13">
              <w:rPr>
                <w:rFonts w:asciiTheme="majorHAnsi" w:hAnsiTheme="majorHAnsi" w:cstheme="majorBidi"/>
              </w:rPr>
              <w:t>;</w:t>
            </w:r>
          </w:p>
          <w:p w14:paraId="7E004A48" w14:textId="77777777" w:rsidR="002F02A9" w:rsidRPr="002F02A9" w:rsidRDefault="002F02A9" w:rsidP="00F54F28">
            <w:pPr>
              <w:pStyle w:val="ListParagraph"/>
              <w:numPr>
                <w:ilvl w:val="0"/>
                <w:numId w:val="28"/>
              </w:numPr>
              <w:jc w:val="both"/>
              <w:rPr>
                <w:rFonts w:asciiTheme="majorHAnsi" w:hAnsiTheme="majorHAnsi" w:cstheme="majorHAnsi"/>
              </w:rPr>
            </w:pPr>
            <w:r>
              <w:rPr>
                <w:rFonts w:asciiTheme="majorHAnsi" w:hAnsiTheme="majorHAnsi" w:cstheme="majorHAnsi"/>
              </w:rPr>
              <w:t>Supporting Hiring Managers to screen and sift applications against pre-defined criteria, and conducting ‘first stage’ screening where relevant;</w:t>
            </w:r>
          </w:p>
          <w:p w14:paraId="6DD4F548" w14:textId="37320E67" w:rsidR="00EC47C1" w:rsidRPr="00EC47C1" w:rsidRDefault="7351EC10"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Booking and arranging interviews with candidates</w:t>
            </w:r>
            <w:r w:rsidR="002F02A9" w:rsidRPr="6AE80C13">
              <w:rPr>
                <w:rFonts w:asciiTheme="majorHAnsi" w:hAnsiTheme="majorHAnsi" w:cstheme="majorBidi"/>
              </w:rPr>
              <w:t>,</w:t>
            </w:r>
            <w:r w:rsidRPr="6AE80C13">
              <w:rPr>
                <w:rFonts w:asciiTheme="majorHAnsi" w:hAnsiTheme="majorHAnsi" w:cstheme="majorBidi"/>
              </w:rPr>
              <w:t xml:space="preserve"> Hiring Managers</w:t>
            </w:r>
            <w:r w:rsidR="002F02A9" w:rsidRPr="6AE80C13">
              <w:rPr>
                <w:rFonts w:asciiTheme="majorHAnsi" w:hAnsiTheme="majorHAnsi" w:cstheme="majorBidi"/>
              </w:rPr>
              <w:t>, and other members of the recruitment team</w:t>
            </w:r>
            <w:r w:rsidR="397F0900" w:rsidRPr="6AE80C13">
              <w:rPr>
                <w:rFonts w:asciiTheme="majorHAnsi" w:hAnsiTheme="majorHAnsi" w:cstheme="majorBidi"/>
              </w:rPr>
              <w:t>. This will include the creation of complex interview schedules on occasion</w:t>
            </w:r>
            <w:r w:rsidRPr="6AE80C13">
              <w:rPr>
                <w:rFonts w:asciiTheme="majorHAnsi" w:hAnsiTheme="majorHAnsi" w:cstheme="majorBidi"/>
              </w:rPr>
              <w:t>;</w:t>
            </w:r>
          </w:p>
          <w:p w14:paraId="12EFF132" w14:textId="44BDB860" w:rsidR="03B15643" w:rsidRDefault="03B15643"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Using InDesign software to create and edit job descriptions and brochures;</w:t>
            </w:r>
          </w:p>
          <w:p w14:paraId="1D85A0AF" w14:textId="5F3127EE" w:rsidR="4E62277D" w:rsidRDefault="4E62277D"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Supporting the wider recruitment team with targeted candidate searches on LinkedIn;</w:t>
            </w:r>
          </w:p>
          <w:p w14:paraId="18BA2A90" w14:textId="45E389B7" w:rsidR="00F54F28" w:rsidRDefault="008F29F7"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Playing a role in the interview process</w:t>
            </w:r>
            <w:r w:rsidR="7C036097" w:rsidRPr="6AE80C13">
              <w:rPr>
                <w:rFonts w:asciiTheme="majorHAnsi" w:hAnsiTheme="majorHAnsi" w:cstheme="majorBidi"/>
              </w:rPr>
              <w:t xml:space="preserve">, </w:t>
            </w:r>
            <w:r w:rsidR="4114B366" w:rsidRPr="6AE80C13">
              <w:rPr>
                <w:rFonts w:asciiTheme="majorHAnsi" w:hAnsiTheme="majorHAnsi" w:cstheme="majorBidi"/>
              </w:rPr>
              <w:t>in most cases this will involve conducting Safeguarding Interviews</w:t>
            </w:r>
            <w:r w:rsidR="7C036097" w:rsidRPr="6AE80C13">
              <w:rPr>
                <w:rFonts w:asciiTheme="majorHAnsi" w:hAnsiTheme="majorHAnsi" w:cstheme="majorBidi"/>
              </w:rPr>
              <w:t>,</w:t>
            </w:r>
            <w:r w:rsidR="00657379">
              <w:rPr>
                <w:rFonts w:asciiTheme="majorHAnsi" w:hAnsiTheme="majorHAnsi" w:cstheme="majorBidi"/>
              </w:rPr>
              <w:t xml:space="preserve"> checking of identification documents (including right to work documentation)</w:t>
            </w:r>
            <w:r w:rsidR="7C036097" w:rsidRPr="6AE80C13">
              <w:rPr>
                <w:rFonts w:asciiTheme="majorHAnsi" w:hAnsiTheme="majorHAnsi" w:cstheme="majorBidi"/>
              </w:rPr>
              <w:t xml:space="preserve"> and assessing the candidate’s </w:t>
            </w:r>
            <w:r w:rsidR="7D11B822" w:rsidRPr="6AE80C13">
              <w:rPr>
                <w:rFonts w:asciiTheme="majorHAnsi" w:hAnsiTheme="majorHAnsi" w:cstheme="majorBidi"/>
              </w:rPr>
              <w:t xml:space="preserve">previous education and </w:t>
            </w:r>
            <w:r w:rsidR="7C036097" w:rsidRPr="6AE80C13">
              <w:rPr>
                <w:rFonts w:asciiTheme="majorHAnsi" w:hAnsiTheme="majorHAnsi" w:cstheme="majorBidi"/>
              </w:rPr>
              <w:t>employment history;</w:t>
            </w:r>
            <w:r w:rsidR="4114B366" w:rsidRPr="6AE80C13">
              <w:rPr>
                <w:rFonts w:asciiTheme="majorHAnsi" w:hAnsiTheme="majorHAnsi" w:cstheme="majorBidi"/>
              </w:rPr>
              <w:t xml:space="preserve"> </w:t>
            </w:r>
          </w:p>
          <w:p w14:paraId="236F0D70" w14:textId="2D8A3D51" w:rsidR="00F54F28" w:rsidRPr="00F54F28" w:rsidRDefault="7C036097"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Double checking</w:t>
            </w:r>
            <w:r w:rsidR="35A90398" w:rsidRPr="6AE80C13">
              <w:rPr>
                <w:rFonts w:asciiTheme="majorHAnsi" w:hAnsiTheme="majorHAnsi" w:cstheme="majorBidi"/>
              </w:rPr>
              <w:t xml:space="preserve"> employment </w:t>
            </w:r>
            <w:r w:rsidRPr="6AE80C13">
              <w:rPr>
                <w:rFonts w:asciiTheme="majorHAnsi" w:hAnsiTheme="majorHAnsi" w:cstheme="majorBidi"/>
              </w:rPr>
              <w:t>history forms</w:t>
            </w:r>
            <w:r w:rsidR="00AA358B" w:rsidRPr="6AE80C13">
              <w:rPr>
                <w:rFonts w:asciiTheme="majorHAnsi" w:hAnsiTheme="majorHAnsi" w:cstheme="majorBidi"/>
              </w:rPr>
              <w:t xml:space="preserve"> completed by other members of the recruitment team</w:t>
            </w:r>
            <w:r w:rsidR="666888D1" w:rsidRPr="6AE80C13">
              <w:rPr>
                <w:rFonts w:asciiTheme="majorHAnsi" w:hAnsiTheme="majorHAnsi" w:cstheme="majorBidi"/>
              </w:rPr>
              <w:t xml:space="preserve"> during the interview process</w:t>
            </w:r>
            <w:r w:rsidR="00AA358B" w:rsidRPr="6AE80C13">
              <w:rPr>
                <w:rFonts w:asciiTheme="majorHAnsi" w:hAnsiTheme="majorHAnsi" w:cstheme="majorBidi"/>
              </w:rPr>
              <w:t>. This includes</w:t>
            </w:r>
            <w:r w:rsidR="6B65B9FB" w:rsidRPr="6AE80C13">
              <w:rPr>
                <w:rFonts w:asciiTheme="majorHAnsi" w:hAnsiTheme="majorHAnsi" w:cstheme="majorBidi"/>
              </w:rPr>
              <w:t xml:space="preserve"> </w:t>
            </w:r>
            <w:r w:rsidR="00AA358B" w:rsidRPr="6AE80C13">
              <w:rPr>
                <w:rFonts w:asciiTheme="majorHAnsi" w:hAnsiTheme="majorHAnsi" w:cstheme="majorBidi"/>
              </w:rPr>
              <w:t>e</w:t>
            </w:r>
            <w:r w:rsidR="6B65B9FB" w:rsidRPr="6AE80C13">
              <w:rPr>
                <w:rFonts w:asciiTheme="majorHAnsi" w:hAnsiTheme="majorHAnsi" w:cstheme="majorBidi"/>
              </w:rPr>
              <w:t>nsuring that all required information is passed along to the generalist HR team in a timely fashion to expedite the pre-employment checking process and in line with the school’s data protection expectations;</w:t>
            </w:r>
          </w:p>
          <w:p w14:paraId="0E8D034B" w14:textId="77777777" w:rsidR="00AA358B" w:rsidRPr="00AA358B" w:rsidRDefault="00AA358B" w:rsidP="00AA358B">
            <w:pPr>
              <w:pStyle w:val="ListParagraph"/>
              <w:numPr>
                <w:ilvl w:val="0"/>
                <w:numId w:val="28"/>
              </w:numPr>
              <w:jc w:val="both"/>
              <w:rPr>
                <w:rFonts w:asciiTheme="majorHAnsi" w:hAnsiTheme="majorHAnsi" w:cstheme="majorHAnsi"/>
              </w:rPr>
            </w:pPr>
            <w:r w:rsidRPr="00F54F28">
              <w:rPr>
                <w:rFonts w:asciiTheme="majorHAnsi" w:hAnsiTheme="majorHAnsi" w:cstheme="majorHAnsi"/>
              </w:rPr>
              <w:t>Making offers to candidates and turning down applicants,</w:t>
            </w:r>
            <w:r>
              <w:rPr>
                <w:rFonts w:asciiTheme="majorHAnsi" w:hAnsiTheme="majorHAnsi" w:cstheme="majorHAnsi"/>
              </w:rPr>
              <w:t xml:space="preserve"> by phone wherever possible,</w:t>
            </w:r>
            <w:r w:rsidRPr="00F54F28">
              <w:rPr>
                <w:rFonts w:asciiTheme="majorHAnsi" w:hAnsiTheme="majorHAnsi" w:cstheme="majorHAnsi"/>
              </w:rPr>
              <w:t xml:space="preserve"> ensuring that helpful feedback is provided and the candidate experience is at the forefront of the process;</w:t>
            </w:r>
          </w:p>
          <w:p w14:paraId="0DCE59C3" w14:textId="1CE5D254" w:rsidR="00951396" w:rsidRDefault="29AEC2EF"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Using the school’s recruitment software (Tribepad), ensuring that all information within the system is up to date and accurate</w:t>
            </w:r>
            <w:r w:rsidR="6B65B9FB" w:rsidRPr="6AE80C13">
              <w:rPr>
                <w:rFonts w:asciiTheme="majorHAnsi" w:hAnsiTheme="majorHAnsi" w:cstheme="majorBidi"/>
              </w:rPr>
              <w:t xml:space="preserve"> – this includes, but is not limited to: ensuring all candidates receive a response to their applications in a timely manner, </w:t>
            </w:r>
            <w:r w:rsidR="51B25304" w:rsidRPr="6AE80C13">
              <w:rPr>
                <w:rFonts w:asciiTheme="majorHAnsi" w:hAnsiTheme="majorHAnsi" w:cstheme="majorBidi"/>
              </w:rPr>
              <w:t xml:space="preserve">that job templates are up to date and creating new templates as and when needed, </w:t>
            </w:r>
            <w:r w:rsidR="6B65B9FB" w:rsidRPr="6AE80C13">
              <w:rPr>
                <w:rFonts w:asciiTheme="majorHAnsi" w:hAnsiTheme="majorHAnsi" w:cstheme="majorBidi"/>
              </w:rPr>
              <w:t>that jobs are properly closed off, that individuals who do not have the right to work in the UK are processed in line with our procedures</w:t>
            </w:r>
            <w:r w:rsidR="4114B366" w:rsidRPr="6AE80C13">
              <w:rPr>
                <w:rFonts w:asciiTheme="majorHAnsi" w:hAnsiTheme="majorHAnsi" w:cstheme="majorBidi"/>
              </w:rPr>
              <w:t>;</w:t>
            </w:r>
          </w:p>
          <w:p w14:paraId="31FBC170" w14:textId="44DCB74F" w:rsidR="0033512F" w:rsidRDefault="4114B366"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Keeping the Vacancy tracker up to date with all pertinent information;</w:t>
            </w:r>
          </w:p>
          <w:p w14:paraId="1DFBEFB5" w14:textId="466A393D" w:rsidR="118B0B61" w:rsidRDefault="118B0B61"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Collating statistics around the teams’ recruitment activities and sharing these with the wider HR team;</w:t>
            </w:r>
          </w:p>
          <w:p w14:paraId="776512FC" w14:textId="77777777" w:rsidR="00B559E0" w:rsidRPr="00B559E0" w:rsidRDefault="00B559E0" w:rsidP="00B559E0">
            <w:pPr>
              <w:pStyle w:val="ListParagraph"/>
              <w:numPr>
                <w:ilvl w:val="0"/>
                <w:numId w:val="28"/>
              </w:numPr>
              <w:jc w:val="both"/>
              <w:rPr>
                <w:rFonts w:asciiTheme="majorHAnsi" w:hAnsiTheme="majorHAnsi" w:cstheme="majorHAnsi"/>
              </w:rPr>
            </w:pPr>
            <w:r w:rsidRPr="004E1B60">
              <w:rPr>
                <w:rFonts w:asciiTheme="majorHAnsi" w:hAnsiTheme="majorHAnsi" w:cstheme="majorHAnsi"/>
              </w:rPr>
              <w:t>Answering queries and</w:t>
            </w:r>
            <w:r>
              <w:rPr>
                <w:rFonts w:asciiTheme="majorHAnsi" w:hAnsiTheme="majorHAnsi" w:cstheme="majorHAnsi"/>
              </w:rPr>
              <w:t xml:space="preserve"> directing people to information;</w:t>
            </w:r>
          </w:p>
          <w:p w14:paraId="0A74623B" w14:textId="77777777" w:rsidR="00951396" w:rsidRDefault="00951396" w:rsidP="00F54F28">
            <w:pPr>
              <w:pStyle w:val="ListParagraph"/>
              <w:numPr>
                <w:ilvl w:val="0"/>
                <w:numId w:val="28"/>
              </w:numPr>
              <w:jc w:val="both"/>
              <w:rPr>
                <w:rFonts w:asciiTheme="majorHAnsi" w:hAnsiTheme="majorHAnsi" w:cstheme="majorHAnsi"/>
              </w:rPr>
            </w:pPr>
            <w:r>
              <w:rPr>
                <w:rFonts w:asciiTheme="majorHAnsi" w:hAnsiTheme="majorHAnsi" w:cstheme="majorHAnsi"/>
              </w:rPr>
              <w:t xml:space="preserve">Working </w:t>
            </w:r>
            <w:r w:rsidR="00042BB0">
              <w:rPr>
                <w:rFonts w:asciiTheme="majorHAnsi" w:hAnsiTheme="majorHAnsi" w:cstheme="majorHAnsi"/>
              </w:rPr>
              <w:t xml:space="preserve">closely </w:t>
            </w:r>
            <w:r>
              <w:rPr>
                <w:rFonts w:asciiTheme="majorHAnsi" w:hAnsiTheme="majorHAnsi" w:cstheme="majorHAnsi"/>
              </w:rPr>
              <w:t xml:space="preserve">with the wider HR team to: </w:t>
            </w:r>
          </w:p>
          <w:p w14:paraId="5F24070C" w14:textId="2A9C1875" w:rsidR="00951396" w:rsidRPr="00B47277" w:rsidRDefault="29AEC2EF" w:rsidP="6AE80C13">
            <w:pPr>
              <w:pStyle w:val="ListParagraph"/>
              <w:numPr>
                <w:ilvl w:val="0"/>
                <w:numId w:val="1"/>
              </w:numPr>
              <w:jc w:val="both"/>
              <w:rPr>
                <w:rFonts w:asciiTheme="majorHAnsi" w:hAnsiTheme="majorHAnsi" w:cstheme="majorBidi"/>
              </w:rPr>
            </w:pPr>
            <w:r w:rsidRPr="6AE80C13">
              <w:rPr>
                <w:rFonts w:asciiTheme="majorHAnsi" w:hAnsiTheme="majorHAnsi" w:cstheme="majorBidi"/>
              </w:rPr>
              <w:t>Generate offer letters and relevant paperwork for candidates and make sure that their details are logged on the HR system (CIPHR)</w:t>
            </w:r>
            <w:r w:rsidR="4114B366" w:rsidRPr="6AE80C13">
              <w:rPr>
                <w:rFonts w:asciiTheme="majorHAnsi" w:hAnsiTheme="majorHAnsi" w:cstheme="majorBidi"/>
              </w:rPr>
              <w:t>;</w:t>
            </w:r>
          </w:p>
          <w:p w14:paraId="0C11192F" w14:textId="42AB9501" w:rsidR="00951396" w:rsidRPr="00B47277" w:rsidRDefault="29AEC2EF" w:rsidP="6AE80C13">
            <w:pPr>
              <w:pStyle w:val="ListParagraph"/>
              <w:numPr>
                <w:ilvl w:val="0"/>
                <w:numId w:val="1"/>
              </w:numPr>
              <w:jc w:val="both"/>
              <w:rPr>
                <w:rFonts w:asciiTheme="majorHAnsi" w:hAnsiTheme="majorHAnsi" w:cstheme="majorBidi"/>
              </w:rPr>
            </w:pPr>
            <w:r w:rsidRPr="6AE80C13">
              <w:rPr>
                <w:rFonts w:asciiTheme="majorHAnsi" w:hAnsiTheme="majorHAnsi" w:cstheme="majorBidi"/>
              </w:rPr>
              <w:t>Carry</w:t>
            </w:r>
            <w:r w:rsidR="74DB1380" w:rsidRPr="6AE80C13">
              <w:rPr>
                <w:rFonts w:asciiTheme="majorHAnsi" w:hAnsiTheme="majorHAnsi" w:cstheme="majorBidi"/>
              </w:rPr>
              <w:t xml:space="preserve"> out recruitment checks for s</w:t>
            </w:r>
            <w:r w:rsidRPr="6AE80C13">
              <w:rPr>
                <w:rFonts w:asciiTheme="majorHAnsi" w:hAnsiTheme="majorHAnsi" w:cstheme="majorBidi"/>
              </w:rPr>
              <w:t>uccessful candidates and log</w:t>
            </w:r>
            <w:r w:rsidR="74DB1380" w:rsidRPr="6AE80C13">
              <w:rPr>
                <w:rFonts w:asciiTheme="majorHAnsi" w:hAnsiTheme="majorHAnsi" w:cstheme="majorBidi"/>
              </w:rPr>
              <w:t xml:space="preserve"> these on our Single Central Register</w:t>
            </w:r>
            <w:r w:rsidR="4114B366" w:rsidRPr="6AE80C13">
              <w:rPr>
                <w:rFonts w:asciiTheme="majorHAnsi" w:hAnsiTheme="majorHAnsi" w:cstheme="majorBidi"/>
              </w:rPr>
              <w:t>;</w:t>
            </w:r>
            <w:r w:rsidR="74DB1380" w:rsidRPr="6AE80C13">
              <w:rPr>
                <w:rFonts w:asciiTheme="majorHAnsi" w:hAnsiTheme="majorHAnsi" w:cstheme="majorBidi"/>
              </w:rPr>
              <w:t xml:space="preserve"> </w:t>
            </w:r>
          </w:p>
          <w:p w14:paraId="71D8C9D4" w14:textId="58234DDC" w:rsidR="00951396" w:rsidRPr="00B47277" w:rsidRDefault="29AEC2EF" w:rsidP="6AE80C13">
            <w:pPr>
              <w:pStyle w:val="ListParagraph"/>
              <w:numPr>
                <w:ilvl w:val="0"/>
                <w:numId w:val="1"/>
              </w:numPr>
              <w:jc w:val="both"/>
              <w:rPr>
                <w:rFonts w:asciiTheme="majorHAnsi" w:hAnsiTheme="majorHAnsi" w:cstheme="majorBidi"/>
              </w:rPr>
            </w:pPr>
            <w:r w:rsidRPr="6AE80C13">
              <w:rPr>
                <w:rFonts w:asciiTheme="majorHAnsi" w:hAnsiTheme="majorHAnsi" w:cstheme="majorBidi"/>
              </w:rPr>
              <w:t xml:space="preserve">Help </w:t>
            </w:r>
            <w:r w:rsidR="2985921B" w:rsidRPr="6AE80C13">
              <w:rPr>
                <w:rFonts w:asciiTheme="majorHAnsi" w:hAnsiTheme="majorHAnsi" w:cstheme="majorBidi"/>
              </w:rPr>
              <w:t>onboard</w:t>
            </w:r>
            <w:r w:rsidRPr="6AE80C13">
              <w:rPr>
                <w:rFonts w:asciiTheme="majorHAnsi" w:hAnsiTheme="majorHAnsi" w:cstheme="majorBidi"/>
              </w:rPr>
              <w:t xml:space="preserve"> new joiners, </w:t>
            </w:r>
            <w:r w:rsidR="2985921B" w:rsidRPr="6AE80C13">
              <w:rPr>
                <w:rFonts w:asciiTheme="majorHAnsi" w:hAnsiTheme="majorHAnsi" w:cstheme="majorBidi"/>
              </w:rPr>
              <w:t>e.g.</w:t>
            </w:r>
            <w:r w:rsidRPr="6AE80C13">
              <w:rPr>
                <w:rFonts w:asciiTheme="majorHAnsi" w:hAnsiTheme="majorHAnsi" w:cstheme="majorBidi"/>
              </w:rPr>
              <w:t xml:space="preserve"> liaising with payroll, IT, Security and other internal stakeholders to ensure everything is set up in time for the new joiner’s arrival</w:t>
            </w:r>
            <w:r w:rsidR="2985921B" w:rsidRPr="6AE80C13">
              <w:rPr>
                <w:rFonts w:asciiTheme="majorHAnsi" w:hAnsiTheme="majorHAnsi" w:cstheme="majorBidi"/>
              </w:rPr>
              <w:t>;</w:t>
            </w:r>
          </w:p>
          <w:p w14:paraId="41E30238" w14:textId="77777777" w:rsidR="002C7E3C" w:rsidRPr="00317E51" w:rsidRDefault="002B7916" w:rsidP="00F54F28">
            <w:pPr>
              <w:pStyle w:val="ListParagraph"/>
              <w:numPr>
                <w:ilvl w:val="0"/>
                <w:numId w:val="28"/>
              </w:numPr>
              <w:jc w:val="both"/>
              <w:rPr>
                <w:rFonts w:asciiTheme="majorHAnsi" w:hAnsiTheme="majorHAnsi" w:cstheme="majorHAnsi"/>
              </w:rPr>
            </w:pPr>
            <w:r w:rsidRPr="004E1B60">
              <w:rPr>
                <w:rFonts w:asciiTheme="majorHAnsi" w:hAnsiTheme="majorHAnsi" w:cstheme="majorHAnsi"/>
                <w:bCs/>
              </w:rPr>
              <w:t xml:space="preserve">Supporting the </w:t>
            </w:r>
            <w:r w:rsidR="00042BB0">
              <w:rPr>
                <w:rFonts w:asciiTheme="majorHAnsi" w:hAnsiTheme="majorHAnsi" w:cstheme="majorHAnsi"/>
                <w:bCs/>
              </w:rPr>
              <w:t xml:space="preserve">wider HR </w:t>
            </w:r>
            <w:r w:rsidRPr="004E1B60">
              <w:rPr>
                <w:rFonts w:asciiTheme="majorHAnsi" w:hAnsiTheme="majorHAnsi" w:cstheme="majorHAnsi"/>
                <w:bCs/>
              </w:rPr>
              <w:t>team with other tasks as necessary to facilitate to smooth running of the department</w:t>
            </w:r>
            <w:r w:rsidR="00042BB0">
              <w:rPr>
                <w:rFonts w:asciiTheme="majorHAnsi" w:hAnsiTheme="majorHAnsi" w:cstheme="majorHAnsi"/>
                <w:bCs/>
              </w:rPr>
              <w:t xml:space="preserve"> (e.g. support with mail merges and annual salary review processes)</w:t>
            </w:r>
            <w:r w:rsidR="00915AA6">
              <w:rPr>
                <w:rFonts w:asciiTheme="majorHAnsi" w:hAnsiTheme="majorHAnsi" w:cstheme="majorHAnsi"/>
                <w:bCs/>
              </w:rPr>
              <w:t>;</w:t>
            </w:r>
          </w:p>
          <w:p w14:paraId="3D85AC7D" w14:textId="0B672C22" w:rsidR="00317E51" w:rsidRDefault="00317E51" w:rsidP="00F54F28">
            <w:pPr>
              <w:pStyle w:val="ListParagraph"/>
              <w:numPr>
                <w:ilvl w:val="0"/>
                <w:numId w:val="28"/>
              </w:numPr>
              <w:jc w:val="both"/>
              <w:rPr>
                <w:rFonts w:asciiTheme="majorHAnsi" w:hAnsiTheme="majorHAnsi" w:cstheme="majorHAnsi"/>
              </w:rPr>
            </w:pPr>
            <w:r>
              <w:rPr>
                <w:rFonts w:asciiTheme="majorHAnsi" w:hAnsiTheme="majorHAnsi" w:cstheme="majorHAnsi"/>
              </w:rPr>
              <w:lastRenderedPageBreak/>
              <w:t>Demonstrating a clear commitment to safeguarding and promoting the welfare of children including, but not limited to:</w:t>
            </w:r>
            <w:r w:rsidR="00C2170F">
              <w:rPr>
                <w:rFonts w:asciiTheme="majorHAnsi" w:hAnsiTheme="majorHAnsi" w:cstheme="majorHAnsi"/>
              </w:rPr>
              <w:t xml:space="preserve"> </w:t>
            </w:r>
            <w:r>
              <w:rPr>
                <w:rFonts w:asciiTheme="majorHAnsi" w:hAnsiTheme="majorHAnsi" w:cstheme="majorHAnsi"/>
              </w:rPr>
              <w:t xml:space="preserve">completing the regular and required safeguarding training, </w:t>
            </w:r>
            <w:r w:rsidR="00915AA6">
              <w:rPr>
                <w:rFonts w:asciiTheme="majorHAnsi" w:hAnsiTheme="majorHAnsi" w:cstheme="majorHAnsi"/>
              </w:rPr>
              <w:t xml:space="preserve">and </w:t>
            </w:r>
            <w:r>
              <w:rPr>
                <w:rFonts w:asciiTheme="majorHAnsi" w:hAnsiTheme="majorHAnsi" w:cstheme="majorHAnsi"/>
              </w:rPr>
              <w:t>keeping abreast of safeguarding updates published by the school;</w:t>
            </w:r>
          </w:p>
          <w:p w14:paraId="71D3156B" w14:textId="77777777" w:rsidR="00317E51" w:rsidRDefault="00317E51" w:rsidP="00F54F28">
            <w:pPr>
              <w:pStyle w:val="ListParagraph"/>
              <w:numPr>
                <w:ilvl w:val="0"/>
                <w:numId w:val="28"/>
              </w:numPr>
              <w:jc w:val="both"/>
              <w:rPr>
                <w:rFonts w:asciiTheme="majorHAnsi" w:hAnsiTheme="majorHAnsi" w:cstheme="majorHAnsi"/>
              </w:rPr>
            </w:pPr>
            <w:r>
              <w:rPr>
                <w:rFonts w:asciiTheme="majorHAnsi" w:hAnsiTheme="majorHAnsi" w:cstheme="majorHAnsi"/>
              </w:rPr>
              <w:t>Complying with all school-related and legislative requirements in relation to handling confidential and sensitive information;</w:t>
            </w:r>
          </w:p>
          <w:p w14:paraId="3F18B467" w14:textId="77777777" w:rsidR="00317E51" w:rsidRDefault="00317E51" w:rsidP="00F54F28">
            <w:pPr>
              <w:pStyle w:val="ListParagraph"/>
              <w:numPr>
                <w:ilvl w:val="0"/>
                <w:numId w:val="28"/>
              </w:numPr>
              <w:jc w:val="both"/>
              <w:rPr>
                <w:rFonts w:asciiTheme="majorHAnsi" w:hAnsiTheme="majorHAnsi" w:cstheme="majorHAnsi"/>
              </w:rPr>
            </w:pPr>
            <w:r>
              <w:rPr>
                <w:rFonts w:asciiTheme="majorHAnsi" w:hAnsiTheme="majorHAnsi" w:cstheme="majorHAnsi"/>
              </w:rPr>
              <w:t>Demonstrating commitment to, and the promotion of, equality, diversity and inclusion.</w:t>
            </w:r>
          </w:p>
          <w:p w14:paraId="0748CCF1" w14:textId="77777777" w:rsidR="00C2170F" w:rsidRDefault="00C2170F" w:rsidP="00C2170F">
            <w:pPr>
              <w:pStyle w:val="ListParagraph"/>
              <w:ind w:left="360"/>
              <w:jc w:val="both"/>
              <w:rPr>
                <w:rFonts w:asciiTheme="majorHAnsi" w:hAnsiTheme="majorHAnsi" w:cstheme="majorHAnsi"/>
              </w:rPr>
            </w:pPr>
          </w:p>
          <w:p w14:paraId="29D54A3F" w14:textId="77777777" w:rsidR="007D1DCE" w:rsidRPr="00F54F28" w:rsidRDefault="00F54F28" w:rsidP="00F54F28">
            <w:pPr>
              <w:jc w:val="both"/>
              <w:rPr>
                <w:rFonts w:asciiTheme="majorHAnsi" w:hAnsiTheme="majorHAnsi" w:cstheme="majorHAnsi"/>
                <w:u w:val="single"/>
              </w:rPr>
            </w:pPr>
            <w:r w:rsidRPr="00F54F28">
              <w:rPr>
                <w:rFonts w:asciiTheme="majorHAnsi" w:hAnsiTheme="majorHAnsi" w:cstheme="majorHAnsi"/>
                <w:u w:val="single"/>
              </w:rPr>
              <w:t>With more experience you may also:</w:t>
            </w:r>
          </w:p>
          <w:p w14:paraId="2F1C8766" w14:textId="77777777" w:rsidR="00F54F28" w:rsidRDefault="00F54F28" w:rsidP="00F54F28">
            <w:pPr>
              <w:pStyle w:val="ListParagraph"/>
              <w:numPr>
                <w:ilvl w:val="0"/>
                <w:numId w:val="28"/>
              </w:numPr>
              <w:jc w:val="both"/>
              <w:rPr>
                <w:rFonts w:asciiTheme="majorHAnsi" w:hAnsiTheme="majorHAnsi" w:cstheme="majorHAnsi"/>
              </w:rPr>
            </w:pPr>
            <w:r>
              <w:rPr>
                <w:rFonts w:asciiTheme="majorHAnsi" w:hAnsiTheme="majorHAnsi" w:cstheme="majorHAnsi"/>
              </w:rPr>
              <w:t>Support the recruitment team with writing engaging and attractive job adverts and recruitment information packs;</w:t>
            </w:r>
          </w:p>
          <w:p w14:paraId="47E5983B" w14:textId="77777777" w:rsidR="00F54F28" w:rsidRDefault="7C036097" w:rsidP="00F54F28">
            <w:pPr>
              <w:pStyle w:val="ListParagraph"/>
              <w:numPr>
                <w:ilvl w:val="0"/>
                <w:numId w:val="28"/>
              </w:numPr>
              <w:jc w:val="both"/>
              <w:rPr>
                <w:rFonts w:asciiTheme="majorHAnsi" w:hAnsiTheme="majorHAnsi" w:cstheme="majorHAnsi"/>
              </w:rPr>
            </w:pPr>
            <w:r w:rsidRPr="6AE80C13">
              <w:rPr>
                <w:rFonts w:asciiTheme="majorHAnsi" w:hAnsiTheme="majorHAnsi" w:cstheme="majorBidi"/>
              </w:rPr>
              <w:t>Create shortlisting matrices for Hiring Managers to use based on the requirements of individual jobs;</w:t>
            </w:r>
          </w:p>
          <w:p w14:paraId="307C1413" w14:textId="77777777" w:rsidR="00F54F28" w:rsidRPr="00F54F28" w:rsidRDefault="00F54F28" w:rsidP="00F54F28">
            <w:pPr>
              <w:pStyle w:val="ListParagraph"/>
              <w:numPr>
                <w:ilvl w:val="0"/>
                <w:numId w:val="28"/>
              </w:numPr>
              <w:jc w:val="both"/>
              <w:rPr>
                <w:rFonts w:asciiTheme="majorHAnsi" w:hAnsiTheme="majorHAnsi" w:cstheme="majorHAnsi"/>
              </w:rPr>
            </w:pPr>
            <w:r>
              <w:rPr>
                <w:rFonts w:asciiTheme="majorHAnsi" w:hAnsiTheme="majorHAnsi" w:cstheme="majorHAnsi"/>
              </w:rPr>
              <w:t xml:space="preserve">Support Hiring Managers with interviewing, depending on the requirements of the role and needs of individual Hiring Managers; </w:t>
            </w:r>
          </w:p>
          <w:p w14:paraId="08994F9C" w14:textId="77777777" w:rsidR="00F54F28" w:rsidRPr="00F54F28" w:rsidRDefault="00F54F28" w:rsidP="00F54F28">
            <w:pPr>
              <w:pStyle w:val="ListParagraph"/>
              <w:numPr>
                <w:ilvl w:val="0"/>
                <w:numId w:val="28"/>
              </w:numPr>
              <w:jc w:val="both"/>
              <w:rPr>
                <w:rFonts w:asciiTheme="majorHAnsi" w:hAnsiTheme="majorHAnsi" w:cstheme="majorHAnsi"/>
              </w:rPr>
            </w:pPr>
            <w:r>
              <w:rPr>
                <w:rFonts w:asciiTheme="majorHAnsi" w:hAnsiTheme="majorHAnsi" w:cstheme="majorHAnsi"/>
              </w:rPr>
              <w:t>Undertake recruitment related projects as and when required to support the evolution and continuous improvement of the recruitment team;</w:t>
            </w:r>
          </w:p>
        </w:tc>
      </w:tr>
    </w:tbl>
    <w:p w14:paraId="02EB378F" w14:textId="77777777" w:rsidR="00301299" w:rsidRPr="004E1B60" w:rsidRDefault="00301299"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14:paraId="11C9DF6F" w14:textId="77777777" w:rsidTr="6AE80C13">
        <w:tc>
          <w:tcPr>
            <w:tcW w:w="9736" w:type="dxa"/>
          </w:tcPr>
          <w:p w14:paraId="2E3E9342" w14:textId="77777777" w:rsidR="00135EA7" w:rsidRPr="004E1B60" w:rsidRDefault="00135EA7" w:rsidP="00301299">
            <w:pPr>
              <w:rPr>
                <w:rFonts w:asciiTheme="majorHAnsi" w:hAnsiTheme="majorHAnsi" w:cstheme="majorHAnsi"/>
                <w:b/>
              </w:rPr>
            </w:pPr>
            <w:r w:rsidRPr="004E1B60">
              <w:rPr>
                <w:rFonts w:asciiTheme="majorHAnsi" w:hAnsiTheme="majorHAnsi" w:cstheme="majorHAnsi"/>
                <w:b/>
              </w:rPr>
              <w:t>Skills and Competencies Required</w:t>
            </w:r>
          </w:p>
        </w:tc>
      </w:tr>
      <w:tr w:rsidR="00135EA7" w:rsidRPr="004E1B60" w14:paraId="40FB2E4A" w14:textId="77777777" w:rsidTr="6AE80C13">
        <w:trPr>
          <w:trHeight w:val="2971"/>
        </w:trPr>
        <w:tc>
          <w:tcPr>
            <w:tcW w:w="9736" w:type="dxa"/>
          </w:tcPr>
          <w:p w14:paraId="6A05A809" w14:textId="77777777" w:rsidR="00135EA7" w:rsidRPr="004E1B60" w:rsidRDefault="00135EA7" w:rsidP="00301299">
            <w:pPr>
              <w:rPr>
                <w:rFonts w:asciiTheme="majorHAnsi" w:hAnsiTheme="majorHAnsi" w:cstheme="majorHAnsi"/>
                <w:b/>
                <w:sz w:val="6"/>
                <w:szCs w:val="6"/>
              </w:rPr>
            </w:pPr>
          </w:p>
          <w:p w14:paraId="173C0006" w14:textId="77777777" w:rsidR="00135EA7" w:rsidRPr="004E1B60" w:rsidRDefault="00135EA7" w:rsidP="00233643">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14:paraId="2B3A229A" w14:textId="77777777" w:rsidR="004C21A1" w:rsidRPr="004E1B60" w:rsidRDefault="00FD13DB" w:rsidP="00765E63">
            <w:pPr>
              <w:pStyle w:val="normal1"/>
              <w:numPr>
                <w:ilvl w:val="0"/>
                <w:numId w:val="20"/>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w:t>
            </w:r>
            <w:r w:rsidR="00B47277">
              <w:rPr>
                <w:rFonts w:asciiTheme="majorHAnsi" w:hAnsiTheme="majorHAnsi" w:cstheme="majorHAnsi"/>
                <w:bCs/>
              </w:rPr>
              <w:t>d juggling competing priorities</w:t>
            </w:r>
            <w:r w:rsidR="00B559E0">
              <w:rPr>
                <w:rFonts w:asciiTheme="majorHAnsi" w:hAnsiTheme="majorHAnsi" w:cstheme="majorHAnsi"/>
                <w:bCs/>
              </w:rPr>
              <w:t>;</w:t>
            </w:r>
          </w:p>
          <w:p w14:paraId="5151E776" w14:textId="77777777" w:rsidR="00606652" w:rsidRPr="004E1B60" w:rsidRDefault="00FD13DB" w:rsidP="00606652">
            <w:pPr>
              <w:pStyle w:val="normal1"/>
              <w:numPr>
                <w:ilvl w:val="0"/>
                <w:numId w:val="20"/>
              </w:numPr>
              <w:jc w:val="both"/>
              <w:rPr>
                <w:rFonts w:asciiTheme="majorHAnsi" w:hAnsiTheme="majorHAnsi" w:cstheme="majorHAnsi"/>
                <w:b/>
                <w:bCs/>
              </w:rPr>
            </w:pPr>
            <w:r w:rsidRPr="004E1B60">
              <w:rPr>
                <w:rFonts w:asciiTheme="majorHAnsi" w:hAnsiTheme="majorHAnsi" w:cstheme="majorHAnsi"/>
                <w:bCs/>
              </w:rPr>
              <w:t>Good working knowledge of Mi</w:t>
            </w:r>
            <w:r w:rsidR="00B47277">
              <w:rPr>
                <w:rFonts w:asciiTheme="majorHAnsi" w:hAnsiTheme="majorHAnsi" w:cstheme="majorHAnsi"/>
                <w:bCs/>
              </w:rPr>
              <w:t>crosoft Word, Outlook and Excel</w:t>
            </w:r>
            <w:r w:rsidR="00B559E0">
              <w:rPr>
                <w:rFonts w:asciiTheme="majorHAnsi" w:hAnsiTheme="majorHAnsi" w:cstheme="majorHAnsi"/>
                <w:bCs/>
              </w:rPr>
              <w:t>;</w:t>
            </w:r>
          </w:p>
          <w:p w14:paraId="170DF568" w14:textId="77777777" w:rsidR="00606652" w:rsidRPr="004E1B60" w:rsidRDefault="2D6E683F" w:rsidP="00606652">
            <w:pPr>
              <w:pStyle w:val="normal1"/>
              <w:numPr>
                <w:ilvl w:val="0"/>
                <w:numId w:val="20"/>
              </w:numPr>
              <w:jc w:val="both"/>
              <w:rPr>
                <w:rFonts w:asciiTheme="majorHAnsi" w:hAnsiTheme="majorHAnsi" w:cstheme="majorHAnsi"/>
                <w:b/>
                <w:bCs/>
              </w:rPr>
            </w:pPr>
            <w:r w:rsidRPr="6AE80C13">
              <w:rPr>
                <w:rFonts w:asciiTheme="majorHAnsi" w:hAnsiTheme="majorHAnsi" w:cstheme="majorBidi"/>
              </w:rPr>
              <w:t>Excellent communication skills – both written and verbal</w:t>
            </w:r>
            <w:r w:rsidR="6B65B9FB" w:rsidRPr="6AE80C13">
              <w:rPr>
                <w:rFonts w:asciiTheme="majorHAnsi" w:hAnsiTheme="majorHAnsi" w:cstheme="majorBidi"/>
              </w:rPr>
              <w:t>;</w:t>
            </w:r>
          </w:p>
          <w:p w14:paraId="27362276" w14:textId="4F14AEEF" w:rsidR="34C079FA" w:rsidRDefault="34C079FA" w:rsidP="6AE80C13">
            <w:pPr>
              <w:pStyle w:val="normal1"/>
              <w:numPr>
                <w:ilvl w:val="0"/>
                <w:numId w:val="20"/>
              </w:numPr>
              <w:jc w:val="both"/>
              <w:rPr>
                <w:rFonts w:asciiTheme="majorHAnsi" w:hAnsiTheme="majorHAnsi" w:cstheme="majorBidi"/>
              </w:rPr>
            </w:pPr>
            <w:r w:rsidRPr="6AE80C13">
              <w:rPr>
                <w:rFonts w:asciiTheme="majorHAnsi" w:hAnsiTheme="majorHAnsi" w:cstheme="majorBidi"/>
              </w:rPr>
              <w:t xml:space="preserve">An interest in the use of technology in </w:t>
            </w:r>
            <w:r w:rsidR="4BC6891F" w:rsidRPr="6AE80C13">
              <w:rPr>
                <w:rFonts w:asciiTheme="majorHAnsi" w:hAnsiTheme="majorHAnsi" w:cstheme="majorBidi"/>
              </w:rPr>
              <w:t xml:space="preserve">recruitment (LinkedIn, Applicant Tracking Systems etc.) is essential; </w:t>
            </w:r>
          </w:p>
          <w:p w14:paraId="20C48D42" w14:textId="013A300F" w:rsidR="34C079FA" w:rsidRPr="00630A1B" w:rsidRDefault="34C079FA" w:rsidP="6AE80C13">
            <w:pPr>
              <w:pStyle w:val="normal1"/>
              <w:numPr>
                <w:ilvl w:val="0"/>
                <w:numId w:val="20"/>
              </w:numPr>
              <w:jc w:val="both"/>
              <w:rPr>
                <w:rFonts w:asciiTheme="majorHAnsi" w:hAnsiTheme="majorHAnsi" w:cstheme="majorBidi"/>
                <w:b/>
                <w:bCs/>
              </w:rPr>
            </w:pPr>
            <w:r w:rsidRPr="6AE80C13">
              <w:rPr>
                <w:rFonts w:asciiTheme="majorHAnsi" w:hAnsiTheme="majorHAnsi" w:cstheme="majorBidi"/>
              </w:rPr>
              <w:t xml:space="preserve">Experience of working with an Applicant Tracking System is desirable; </w:t>
            </w:r>
          </w:p>
          <w:p w14:paraId="30526CD1" w14:textId="4D9D2D15" w:rsidR="00630A1B" w:rsidRPr="00630A1B" w:rsidRDefault="00630A1B" w:rsidP="6AE80C13">
            <w:pPr>
              <w:pStyle w:val="normal1"/>
              <w:numPr>
                <w:ilvl w:val="0"/>
                <w:numId w:val="20"/>
              </w:numPr>
              <w:jc w:val="both"/>
              <w:rPr>
                <w:rFonts w:asciiTheme="majorHAnsi" w:hAnsiTheme="majorHAnsi" w:cstheme="majorBidi"/>
                <w:bCs/>
              </w:rPr>
            </w:pPr>
            <w:r>
              <w:rPr>
                <w:rFonts w:asciiTheme="majorHAnsi" w:hAnsiTheme="majorHAnsi" w:cstheme="majorBidi"/>
                <w:bCs/>
              </w:rPr>
              <w:t>Familiarity with editing software, in particular, InDesign, would be useful</w:t>
            </w:r>
          </w:p>
          <w:p w14:paraId="23806E0D" w14:textId="77777777" w:rsidR="00FD13DB" w:rsidRPr="006D2C67" w:rsidRDefault="00606652" w:rsidP="00606652">
            <w:pPr>
              <w:pStyle w:val="normal1"/>
              <w:numPr>
                <w:ilvl w:val="0"/>
                <w:numId w:val="20"/>
              </w:numPr>
              <w:jc w:val="both"/>
              <w:rPr>
                <w:rFonts w:asciiTheme="majorHAnsi" w:hAnsiTheme="majorHAnsi" w:cstheme="majorHAnsi"/>
                <w:b/>
                <w:bCs/>
              </w:rPr>
            </w:pPr>
            <w:r w:rsidRPr="004E1B60">
              <w:rPr>
                <w:rFonts w:asciiTheme="majorHAnsi" w:hAnsiTheme="majorHAnsi" w:cstheme="majorHAnsi"/>
                <w:bCs/>
              </w:rPr>
              <w:t xml:space="preserve">Previous </w:t>
            </w:r>
            <w:r w:rsidR="00042BB0">
              <w:rPr>
                <w:rFonts w:asciiTheme="majorHAnsi" w:hAnsiTheme="majorHAnsi" w:cstheme="majorHAnsi"/>
                <w:bCs/>
              </w:rPr>
              <w:t>experience of working in a recruitment or</w:t>
            </w:r>
            <w:r w:rsidR="00FD13DB" w:rsidRPr="004E1B60">
              <w:rPr>
                <w:rFonts w:asciiTheme="majorHAnsi" w:hAnsiTheme="majorHAnsi" w:cstheme="majorHAnsi"/>
                <w:bCs/>
              </w:rPr>
              <w:t xml:space="preserve"> HR team would be highly advantageous.</w:t>
            </w:r>
          </w:p>
          <w:p w14:paraId="5A39BBE3" w14:textId="77777777" w:rsidR="00997EC9" w:rsidRPr="004D2797" w:rsidRDefault="00997EC9" w:rsidP="00997EC9">
            <w:pPr>
              <w:jc w:val="both"/>
              <w:rPr>
                <w:rFonts w:asciiTheme="majorHAnsi" w:hAnsiTheme="majorHAnsi" w:cstheme="majorHAnsi"/>
                <w:sz w:val="12"/>
                <w:szCs w:val="12"/>
              </w:rPr>
            </w:pPr>
          </w:p>
          <w:p w14:paraId="2E72C362" w14:textId="77777777" w:rsidR="00997EC9" w:rsidRPr="004E1B60" w:rsidRDefault="00606652" w:rsidP="00997EC9">
            <w:pPr>
              <w:jc w:val="both"/>
              <w:rPr>
                <w:rFonts w:asciiTheme="majorHAnsi" w:hAnsiTheme="majorHAnsi" w:cstheme="majorHAnsi"/>
              </w:rPr>
            </w:pPr>
            <w:r w:rsidRPr="004E1B60">
              <w:rPr>
                <w:rFonts w:asciiTheme="majorHAnsi" w:hAnsiTheme="majorHAnsi" w:cstheme="majorHAnsi"/>
              </w:rPr>
              <w:t>You may enjoy this role if</w:t>
            </w:r>
            <w:r w:rsidR="00997EC9" w:rsidRPr="004E1B60">
              <w:rPr>
                <w:rFonts w:asciiTheme="majorHAnsi" w:hAnsiTheme="majorHAnsi" w:cstheme="majorHAnsi"/>
              </w:rPr>
              <w:t>:</w:t>
            </w:r>
          </w:p>
          <w:p w14:paraId="63E8B3A8" w14:textId="0C96DF9F" w:rsidR="00606652" w:rsidRPr="006D2C67" w:rsidRDefault="00606652" w:rsidP="00606652">
            <w:pPr>
              <w:pStyle w:val="ListParagraph"/>
              <w:numPr>
                <w:ilvl w:val="0"/>
                <w:numId w:val="20"/>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w:t>
            </w:r>
            <w:r w:rsidR="004F25F1" w:rsidRPr="004E1B60">
              <w:rPr>
                <w:rFonts w:asciiTheme="majorHAnsi" w:hAnsiTheme="majorHAnsi" w:cstheme="majorHAnsi"/>
                <w:bCs/>
              </w:rPr>
              <w:t>fazed</w:t>
            </w:r>
            <w:r w:rsidR="00FD13DB" w:rsidRPr="004E1B60">
              <w:rPr>
                <w:rFonts w:asciiTheme="majorHAnsi" w:hAnsiTheme="majorHAnsi" w:cstheme="majorHAnsi"/>
                <w:bCs/>
              </w:rPr>
              <w:t xml:space="preserve"> by a heavy volume of work and fast changing priorities</w:t>
            </w:r>
            <w:r w:rsidR="00B559E0">
              <w:rPr>
                <w:rFonts w:asciiTheme="majorHAnsi" w:hAnsiTheme="majorHAnsi" w:cstheme="majorHAnsi"/>
                <w:bCs/>
              </w:rPr>
              <w:t>;</w:t>
            </w:r>
          </w:p>
          <w:p w14:paraId="2EE852AD" w14:textId="77777777" w:rsidR="006D2C67" w:rsidRPr="00B47277" w:rsidRDefault="006D2C67" w:rsidP="006D2C67">
            <w:pPr>
              <w:pStyle w:val="ListParagraph"/>
              <w:numPr>
                <w:ilvl w:val="0"/>
                <w:numId w:val="20"/>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 up the phone rather than email if you can</w:t>
            </w:r>
            <w:r w:rsidR="00B559E0">
              <w:rPr>
                <w:rFonts w:asciiTheme="majorHAnsi" w:hAnsiTheme="majorHAnsi" w:cstheme="majorHAnsi"/>
                <w:bCs/>
              </w:rPr>
              <w:t>;</w:t>
            </w:r>
          </w:p>
          <w:p w14:paraId="46BFB585" w14:textId="77777777" w:rsidR="00606652" w:rsidRPr="00B47277" w:rsidRDefault="00606652" w:rsidP="00606652">
            <w:pPr>
              <w:pStyle w:val="ListParagraph"/>
              <w:numPr>
                <w:ilvl w:val="0"/>
                <w:numId w:val="20"/>
              </w:numPr>
              <w:jc w:val="both"/>
              <w:rPr>
                <w:rFonts w:asciiTheme="majorHAnsi" w:hAnsiTheme="majorHAnsi" w:cstheme="majorHAnsi"/>
                <w:b/>
                <w:bCs/>
              </w:rPr>
            </w:pPr>
            <w:r w:rsidRPr="004E1B60">
              <w:rPr>
                <w:rFonts w:asciiTheme="majorHAnsi" w:hAnsiTheme="majorHAnsi" w:cstheme="majorHAnsi"/>
                <w:bCs/>
              </w:rPr>
              <w:t>You’re flexible</w:t>
            </w:r>
            <w:r w:rsidR="006D2C67">
              <w:rPr>
                <w:rFonts w:asciiTheme="majorHAnsi" w:hAnsiTheme="majorHAnsi" w:cstheme="majorHAnsi"/>
                <w:bCs/>
              </w:rPr>
              <w:t xml:space="preserve"> and have a keen eye for detail</w:t>
            </w:r>
            <w:r w:rsidRPr="004E1B60">
              <w:rPr>
                <w:rFonts w:asciiTheme="majorHAnsi" w:hAnsiTheme="majorHAnsi" w:cstheme="majorHAnsi"/>
                <w:bCs/>
              </w:rPr>
              <w:t xml:space="preserve"> – you’ll have to juggle lots of competing </w:t>
            </w:r>
            <w:r w:rsidR="00FD13DB" w:rsidRPr="004E1B60">
              <w:rPr>
                <w:rFonts w:asciiTheme="majorHAnsi" w:hAnsiTheme="majorHAnsi" w:cstheme="majorHAnsi"/>
                <w:bCs/>
              </w:rPr>
              <w:t>tasks</w:t>
            </w:r>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w:t>
            </w:r>
            <w:r w:rsidR="00AE5947">
              <w:rPr>
                <w:rFonts w:asciiTheme="majorHAnsi" w:hAnsiTheme="majorHAnsi" w:cstheme="majorHAnsi"/>
                <w:bCs/>
              </w:rPr>
              <w:t>-</w:t>
            </w:r>
            <w:r w:rsidRPr="004E1B60">
              <w:rPr>
                <w:rFonts w:asciiTheme="majorHAnsi" w:hAnsiTheme="majorHAnsi" w:cstheme="majorHAnsi"/>
                <w:bCs/>
              </w:rPr>
              <w:t xml:space="preserve"> do list so n</w:t>
            </w:r>
            <w:r w:rsidR="00042BB0">
              <w:rPr>
                <w:rFonts w:asciiTheme="majorHAnsi" w:hAnsiTheme="majorHAnsi" w:cstheme="majorHAnsi"/>
                <w:bCs/>
              </w:rPr>
              <w:t>othing slips through the cracks</w:t>
            </w:r>
            <w:r w:rsidR="00B559E0">
              <w:rPr>
                <w:rFonts w:asciiTheme="majorHAnsi" w:hAnsiTheme="majorHAnsi" w:cstheme="majorHAnsi"/>
                <w:bCs/>
              </w:rPr>
              <w:t>;</w:t>
            </w:r>
          </w:p>
          <w:p w14:paraId="0120377F" w14:textId="77777777" w:rsidR="00B47277" w:rsidRPr="00B47277" w:rsidRDefault="00B47277" w:rsidP="00B47277">
            <w:pPr>
              <w:pStyle w:val="ListParagraph"/>
              <w:numPr>
                <w:ilvl w:val="0"/>
                <w:numId w:val="20"/>
              </w:numPr>
              <w:jc w:val="both"/>
              <w:rPr>
                <w:rFonts w:asciiTheme="majorHAnsi" w:hAnsiTheme="majorHAnsi" w:cstheme="majorHAnsi"/>
                <w:b/>
                <w:bCs/>
              </w:rPr>
            </w:pPr>
            <w:r>
              <w:rPr>
                <w:rFonts w:asciiTheme="majorHAnsi" w:hAnsiTheme="majorHAnsi" w:cstheme="majorHAnsi"/>
                <w:bCs/>
              </w:rPr>
              <w:t>You like building relationships – you’re able to develop strong, credible relationships</w:t>
            </w:r>
            <w:r w:rsidR="00AE5947">
              <w:rPr>
                <w:rFonts w:asciiTheme="majorHAnsi" w:hAnsiTheme="majorHAnsi" w:cstheme="majorHAnsi"/>
                <w:bCs/>
              </w:rPr>
              <w:t xml:space="preserve"> both within the HR team and the wider school</w:t>
            </w:r>
            <w:r w:rsidR="004D2797">
              <w:rPr>
                <w:rFonts w:asciiTheme="majorHAnsi" w:hAnsiTheme="majorHAnsi" w:cstheme="majorHAnsi"/>
                <w:bCs/>
              </w:rPr>
              <w:t>;</w:t>
            </w:r>
          </w:p>
          <w:p w14:paraId="2A943D0C" w14:textId="77777777" w:rsidR="00606652" w:rsidRPr="004E1B60" w:rsidRDefault="00606652" w:rsidP="00606652">
            <w:pPr>
              <w:pStyle w:val="ListParagraph"/>
              <w:numPr>
                <w:ilvl w:val="0"/>
                <w:numId w:val="20"/>
              </w:numPr>
              <w:jc w:val="both"/>
              <w:rPr>
                <w:rFonts w:asciiTheme="majorHAnsi" w:hAnsiTheme="majorHAnsi" w:cstheme="majorHAnsi"/>
                <w:b/>
                <w:bCs/>
              </w:rPr>
            </w:pPr>
            <w:r w:rsidRPr="004E1B60">
              <w:rPr>
                <w:rFonts w:asciiTheme="majorHAnsi" w:hAnsiTheme="majorHAnsi" w:cstheme="majorHAnsi"/>
                <w:bCs/>
              </w:rPr>
              <w:t xml:space="preserve">You continually look for ways to improve systems and processes – we’re keen to evolve and keep improving what we do, so you’ll continually question the status quo and actively search for ways we can </w:t>
            </w:r>
            <w:r w:rsidR="00042BB0">
              <w:rPr>
                <w:rFonts w:asciiTheme="majorHAnsi" w:hAnsiTheme="majorHAnsi" w:cstheme="majorHAnsi"/>
                <w:bCs/>
              </w:rPr>
              <w:t>be more efficient and effective</w:t>
            </w:r>
            <w:r w:rsidR="004D2797">
              <w:rPr>
                <w:rFonts w:asciiTheme="majorHAnsi" w:hAnsiTheme="majorHAnsi" w:cstheme="majorHAnsi"/>
                <w:bCs/>
              </w:rPr>
              <w:t>;</w:t>
            </w:r>
          </w:p>
          <w:p w14:paraId="7CF5407B" w14:textId="77777777" w:rsidR="006D2C67" w:rsidRPr="006D2C67" w:rsidRDefault="00606652" w:rsidP="006D2C67">
            <w:pPr>
              <w:pStyle w:val="ListParagraph"/>
              <w:numPr>
                <w:ilvl w:val="0"/>
                <w:numId w:val="20"/>
              </w:numPr>
              <w:jc w:val="both"/>
              <w:rPr>
                <w:rFonts w:asciiTheme="majorHAnsi" w:hAnsiTheme="majorHAnsi" w:cstheme="majorHAnsi"/>
              </w:rPr>
            </w:pPr>
            <w:r w:rsidRPr="004E1B60">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r w:rsidR="006D2C67">
              <w:rPr>
                <w:rFonts w:asciiTheme="majorHAnsi" w:hAnsiTheme="majorHAnsi" w:cstheme="majorHAnsi"/>
                <w:bCs/>
              </w:rPr>
              <w:t xml:space="preserve"> in areas that are outside of your normal recruitment remit</w:t>
            </w:r>
            <w:r w:rsidR="00FD13DB" w:rsidRPr="004E1B60">
              <w:rPr>
                <w:rFonts w:asciiTheme="majorHAnsi" w:hAnsiTheme="majorHAnsi" w:cstheme="majorHAnsi"/>
                <w:bCs/>
              </w:rPr>
              <w:t>.</w:t>
            </w:r>
          </w:p>
        </w:tc>
      </w:tr>
    </w:tbl>
    <w:p w14:paraId="41C8F396" w14:textId="77777777"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14:paraId="793B6889" w14:textId="77777777" w:rsidTr="00246B57">
        <w:trPr>
          <w:trHeight w:val="420"/>
        </w:trPr>
        <w:tc>
          <w:tcPr>
            <w:tcW w:w="9736" w:type="dxa"/>
            <w:vAlign w:val="center"/>
          </w:tcPr>
          <w:p w14:paraId="14A18A96" w14:textId="77777777"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14:paraId="73DDFA12" w14:textId="77777777" w:rsidTr="00246B57">
        <w:trPr>
          <w:trHeight w:val="971"/>
        </w:trPr>
        <w:tc>
          <w:tcPr>
            <w:tcW w:w="9736" w:type="dxa"/>
            <w:vAlign w:val="center"/>
          </w:tcPr>
          <w:p w14:paraId="60126B3E" w14:textId="77777777" w:rsidR="00997EC9" w:rsidRPr="004E1B60" w:rsidRDefault="00765E63" w:rsidP="00B47277">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w:t>
            </w:r>
            <w:r w:rsidR="00042BB0">
              <w:rPr>
                <w:rFonts w:asciiTheme="majorHAnsi" w:hAnsiTheme="majorHAnsi" w:cstheme="majorHAnsi"/>
              </w:rPr>
              <w:t>school</w:t>
            </w:r>
            <w:r w:rsidR="00606652" w:rsidRPr="004E1B60">
              <w:rPr>
                <w:rFonts w:asciiTheme="majorHAnsi" w:hAnsiTheme="majorHAnsi" w:cstheme="majorHAnsi"/>
              </w:rPr>
              <w:t xml:space="preserv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w:t>
            </w:r>
            <w:r w:rsidR="00B47277">
              <w:rPr>
                <w:rFonts w:asciiTheme="majorHAnsi" w:hAnsiTheme="majorHAnsi" w:cstheme="majorHAnsi"/>
              </w:rPr>
              <w:t xml:space="preserve"> sideways into an HR Administrator role or </w:t>
            </w:r>
            <w:r w:rsidR="004C21A1" w:rsidRPr="004E1B60">
              <w:rPr>
                <w:rFonts w:asciiTheme="majorHAnsi" w:hAnsiTheme="majorHAnsi" w:cstheme="majorHAnsi"/>
              </w:rPr>
              <w:t xml:space="preserve">upwards into </w:t>
            </w:r>
            <w:r w:rsidR="00B47277">
              <w:rPr>
                <w:rFonts w:asciiTheme="majorHAnsi" w:hAnsiTheme="majorHAnsi" w:cstheme="majorHAnsi"/>
              </w:rPr>
              <w:t xml:space="preserve">a </w:t>
            </w:r>
            <w:r w:rsidR="004D2797">
              <w:rPr>
                <w:rFonts w:asciiTheme="majorHAnsi" w:hAnsiTheme="majorHAnsi" w:cstheme="majorHAnsi"/>
              </w:rPr>
              <w:t>Recruitment</w:t>
            </w:r>
            <w:r w:rsidR="00B47277">
              <w:rPr>
                <w:rFonts w:asciiTheme="majorHAnsi" w:hAnsiTheme="majorHAnsi" w:cstheme="majorHAnsi"/>
              </w:rPr>
              <w:t xml:space="preserve"> Officer or </w:t>
            </w:r>
            <w:r w:rsidR="004D2797">
              <w:rPr>
                <w:rFonts w:asciiTheme="majorHAnsi" w:hAnsiTheme="majorHAnsi" w:cstheme="majorHAnsi"/>
              </w:rPr>
              <w:t>HR</w:t>
            </w:r>
            <w:r w:rsidR="00B47277">
              <w:rPr>
                <w:rFonts w:asciiTheme="majorHAnsi" w:hAnsiTheme="majorHAnsi" w:cstheme="majorHAnsi"/>
              </w:rPr>
              <w:t xml:space="preserve"> </w:t>
            </w:r>
            <w:r w:rsidR="00915AA6">
              <w:rPr>
                <w:rFonts w:asciiTheme="majorHAnsi" w:hAnsiTheme="majorHAnsi" w:cstheme="majorHAnsi"/>
              </w:rPr>
              <w:t>Officer</w:t>
            </w:r>
            <w:r w:rsidR="00B47277">
              <w:rPr>
                <w:rFonts w:asciiTheme="majorHAnsi" w:hAnsiTheme="majorHAnsi" w:cstheme="majorHAnsi"/>
              </w:rPr>
              <w:t xml:space="preserve"> position with sufficient time and relevant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14:paraId="72A3D3EC" w14:textId="77777777" w:rsidR="00997EC9" w:rsidRPr="004D2797" w:rsidRDefault="00997EC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17E51" w:rsidRPr="004E1B60" w14:paraId="22CAC825" w14:textId="77777777" w:rsidTr="6AE80C13">
        <w:trPr>
          <w:trHeight w:val="420"/>
        </w:trPr>
        <w:tc>
          <w:tcPr>
            <w:tcW w:w="9736" w:type="dxa"/>
            <w:vAlign w:val="center"/>
          </w:tcPr>
          <w:p w14:paraId="77E38FF2" w14:textId="77777777" w:rsidR="00C2170F" w:rsidRDefault="00C2170F" w:rsidP="00264BA1">
            <w:pPr>
              <w:rPr>
                <w:rFonts w:asciiTheme="majorHAnsi" w:hAnsiTheme="majorHAnsi" w:cstheme="majorHAnsi"/>
                <w:b/>
              </w:rPr>
            </w:pPr>
            <w:bookmarkStart w:id="1" w:name="_Hlk100065301"/>
          </w:p>
          <w:p w14:paraId="2E8017DB" w14:textId="013F63C8" w:rsidR="00317E51" w:rsidRPr="004E1B60" w:rsidRDefault="00317E51" w:rsidP="00264BA1">
            <w:pPr>
              <w:rPr>
                <w:rFonts w:asciiTheme="majorHAnsi" w:hAnsiTheme="majorHAnsi" w:cstheme="majorHAnsi"/>
                <w:b/>
              </w:rPr>
            </w:pPr>
            <w:r>
              <w:rPr>
                <w:rFonts w:asciiTheme="majorHAnsi" w:hAnsiTheme="majorHAnsi" w:cstheme="majorHAnsi"/>
                <w:b/>
              </w:rPr>
              <w:t>Typical Working Pattern</w:t>
            </w:r>
          </w:p>
        </w:tc>
      </w:tr>
      <w:tr w:rsidR="00317E51" w:rsidRPr="004E1B60" w14:paraId="0D9FB8CE" w14:textId="77777777" w:rsidTr="6AE80C13">
        <w:trPr>
          <w:trHeight w:val="971"/>
        </w:trPr>
        <w:tc>
          <w:tcPr>
            <w:tcW w:w="9736" w:type="dxa"/>
            <w:vAlign w:val="center"/>
          </w:tcPr>
          <w:p w14:paraId="64FFAFAA" w14:textId="14696BAE" w:rsidR="00317E51" w:rsidRPr="00861708" w:rsidRDefault="7DAF23BB" w:rsidP="6AE80C13">
            <w:pPr>
              <w:pStyle w:val="ListParagraph"/>
              <w:numPr>
                <w:ilvl w:val="0"/>
                <w:numId w:val="27"/>
              </w:numPr>
              <w:jc w:val="both"/>
              <w:rPr>
                <w:rFonts w:asciiTheme="majorHAnsi" w:hAnsiTheme="majorHAnsi" w:cstheme="majorBidi"/>
              </w:rPr>
            </w:pPr>
            <w:r w:rsidRPr="6AE80C13">
              <w:rPr>
                <w:rFonts w:asciiTheme="majorHAnsi" w:hAnsiTheme="majorHAnsi" w:cstheme="majorBidi"/>
              </w:rPr>
              <w:t xml:space="preserve">35 hours per week, working </w:t>
            </w:r>
            <w:r w:rsidR="00317E51" w:rsidRPr="6AE80C13">
              <w:rPr>
                <w:rFonts w:asciiTheme="majorHAnsi" w:hAnsiTheme="majorHAnsi" w:cstheme="majorBidi"/>
              </w:rPr>
              <w:t xml:space="preserve">9am </w:t>
            </w:r>
            <w:r w:rsidR="4F9D6C8B" w:rsidRPr="6AE80C13">
              <w:rPr>
                <w:rFonts w:asciiTheme="majorHAnsi" w:hAnsiTheme="majorHAnsi" w:cstheme="majorBidi"/>
              </w:rPr>
              <w:t xml:space="preserve">to </w:t>
            </w:r>
            <w:r w:rsidR="00317E51" w:rsidRPr="6AE80C13">
              <w:rPr>
                <w:rFonts w:asciiTheme="majorHAnsi" w:hAnsiTheme="majorHAnsi" w:cstheme="majorBidi"/>
              </w:rPr>
              <w:t>5pm, Monday to Friday</w:t>
            </w:r>
            <w:r w:rsidR="02B1196C" w:rsidRPr="6AE80C13">
              <w:rPr>
                <w:rFonts w:asciiTheme="majorHAnsi" w:hAnsiTheme="majorHAnsi" w:cstheme="majorBidi"/>
              </w:rPr>
              <w:t>,</w:t>
            </w:r>
            <w:r w:rsidR="00317E51" w:rsidRPr="6AE80C13">
              <w:rPr>
                <w:rFonts w:asciiTheme="majorHAnsi" w:hAnsiTheme="majorHAnsi" w:cstheme="majorBidi"/>
              </w:rPr>
              <w:t xml:space="preserve"> with one unpaid hour for lunch</w:t>
            </w:r>
            <w:r w:rsidR="3700E125" w:rsidRPr="6AE80C13">
              <w:rPr>
                <w:rFonts w:asciiTheme="majorHAnsi" w:hAnsiTheme="majorHAnsi" w:cstheme="majorBidi"/>
              </w:rPr>
              <w:t xml:space="preserve"> each day</w:t>
            </w:r>
            <w:r w:rsidR="00317E51" w:rsidRPr="6AE80C13">
              <w:rPr>
                <w:rFonts w:asciiTheme="majorHAnsi" w:hAnsiTheme="majorHAnsi" w:cstheme="majorBidi"/>
              </w:rPr>
              <w:t>;</w:t>
            </w:r>
          </w:p>
          <w:p w14:paraId="281808F2" w14:textId="77777777" w:rsidR="00317E51" w:rsidRDefault="00317E51" w:rsidP="00317E51">
            <w:pPr>
              <w:pStyle w:val="ListParagraph"/>
              <w:numPr>
                <w:ilvl w:val="0"/>
                <w:numId w:val="27"/>
              </w:numPr>
              <w:jc w:val="both"/>
              <w:rPr>
                <w:rFonts w:asciiTheme="majorHAnsi" w:hAnsiTheme="majorHAnsi" w:cstheme="majorHAnsi"/>
              </w:rPr>
            </w:pPr>
            <w:r>
              <w:rPr>
                <w:rFonts w:asciiTheme="majorHAnsi" w:hAnsiTheme="majorHAnsi" w:cstheme="majorHAnsi"/>
              </w:rPr>
              <w:t>52 weeks per year;</w:t>
            </w:r>
          </w:p>
          <w:p w14:paraId="27B77C20" w14:textId="62DD545D" w:rsidR="004D2797" w:rsidRDefault="00317E51" w:rsidP="6AE80C13">
            <w:pPr>
              <w:pStyle w:val="ListParagraph"/>
              <w:numPr>
                <w:ilvl w:val="0"/>
                <w:numId w:val="27"/>
              </w:numPr>
              <w:jc w:val="both"/>
              <w:rPr>
                <w:rFonts w:asciiTheme="majorHAnsi" w:hAnsiTheme="majorHAnsi" w:cstheme="majorBidi"/>
              </w:rPr>
            </w:pPr>
            <w:r w:rsidRPr="6AE80C13">
              <w:rPr>
                <w:rFonts w:asciiTheme="majorHAnsi" w:hAnsiTheme="majorHAnsi" w:cstheme="majorBidi"/>
              </w:rPr>
              <w:t>21 days contractual annual leave, plus additional discretionary leave over the Christmas shut-down period (normally 3 days)</w:t>
            </w:r>
            <w:r w:rsidR="11C73D29" w:rsidRPr="6AE80C13">
              <w:rPr>
                <w:rFonts w:asciiTheme="majorHAnsi" w:hAnsiTheme="majorHAnsi" w:cstheme="majorBidi"/>
              </w:rPr>
              <w:t>;</w:t>
            </w:r>
          </w:p>
          <w:p w14:paraId="351598A6" w14:textId="09E84BDA" w:rsidR="00317E51" w:rsidRPr="004D2797" w:rsidRDefault="00317E51" w:rsidP="6AE80C13">
            <w:pPr>
              <w:pStyle w:val="ListParagraph"/>
              <w:numPr>
                <w:ilvl w:val="0"/>
                <w:numId w:val="27"/>
              </w:numPr>
              <w:jc w:val="both"/>
              <w:rPr>
                <w:rFonts w:asciiTheme="majorHAnsi" w:hAnsiTheme="majorHAnsi" w:cstheme="majorBidi"/>
              </w:rPr>
            </w:pPr>
            <w:r w:rsidRPr="6AE80C13">
              <w:rPr>
                <w:rFonts w:asciiTheme="majorHAnsi" w:hAnsiTheme="majorHAnsi" w:cstheme="majorBidi"/>
              </w:rPr>
              <w:t>When</w:t>
            </w:r>
            <w:r w:rsidR="004F25F1">
              <w:rPr>
                <w:rFonts w:asciiTheme="majorHAnsi" w:hAnsiTheme="majorHAnsi" w:cstheme="majorBidi"/>
              </w:rPr>
              <w:t xml:space="preserve"> a </w:t>
            </w:r>
            <w:r w:rsidRPr="6AE80C13">
              <w:rPr>
                <w:rFonts w:asciiTheme="majorHAnsi" w:hAnsiTheme="majorHAnsi" w:cstheme="majorBidi"/>
              </w:rPr>
              <w:t>bank holiday fall</w:t>
            </w:r>
            <w:r w:rsidR="004F25F1">
              <w:rPr>
                <w:rFonts w:asciiTheme="majorHAnsi" w:hAnsiTheme="majorHAnsi" w:cstheme="majorBidi"/>
              </w:rPr>
              <w:t>s</w:t>
            </w:r>
            <w:r w:rsidRPr="6AE80C13">
              <w:rPr>
                <w:rFonts w:asciiTheme="majorHAnsi" w:hAnsiTheme="majorHAnsi" w:cstheme="majorBidi"/>
              </w:rPr>
              <w:t xml:space="preserve"> within a school term period, this is considered to be a working day and a day off in lieu will be given.</w:t>
            </w:r>
          </w:p>
        </w:tc>
      </w:tr>
      <w:bookmarkEnd w:id="1"/>
    </w:tbl>
    <w:p w14:paraId="0D0B940D" w14:textId="47EA899F" w:rsidR="00317E51" w:rsidRDefault="00317E51" w:rsidP="004D2797">
      <w:pPr>
        <w:spacing w:after="0" w:line="240" w:lineRule="auto"/>
        <w:rPr>
          <w:rFonts w:asciiTheme="majorHAnsi" w:hAnsiTheme="majorHAnsi" w:cstheme="majorHAnsi"/>
          <w:b/>
        </w:rPr>
      </w:pPr>
    </w:p>
    <w:p w14:paraId="3DC2D761" w14:textId="77777777" w:rsidR="00AD3D51" w:rsidRPr="005D3A0F" w:rsidRDefault="00AD3D51" w:rsidP="00AD3D51">
      <w:pPr>
        <w:rPr>
          <w:b/>
        </w:rPr>
      </w:pPr>
      <w:r w:rsidRPr="005D3A0F">
        <w:rPr>
          <w:b/>
        </w:rPr>
        <w:t>Disclosure</w:t>
      </w:r>
      <w:r>
        <w:rPr>
          <w:b/>
        </w:rPr>
        <w:t xml:space="preserve"> Checks</w:t>
      </w:r>
    </w:p>
    <w:p w14:paraId="76CD6858" w14:textId="77777777" w:rsidR="00AD3D51" w:rsidRPr="00F21205" w:rsidRDefault="00AD3D51" w:rsidP="00AD3D51">
      <w:pPr>
        <w:rPr>
          <w:rStyle w:val="Strong"/>
          <w:b w:val="0"/>
          <w:color w:val="333333"/>
          <w:szCs w:val="20"/>
          <w:bdr w:val="none" w:sz="0" w:space="0" w:color="auto" w:frame="1"/>
          <w:shd w:val="clear" w:color="auto" w:fill="FFFFFF"/>
        </w:rPr>
      </w:pPr>
      <w:r w:rsidRPr="00F21205">
        <w:rPr>
          <w:rStyle w:val="Strong"/>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4128FC71" w14:textId="77777777" w:rsidR="00AD3D51" w:rsidRPr="00D45131" w:rsidRDefault="00AD3D51" w:rsidP="00AD3D51">
      <w:pPr>
        <w:jc w:val="both"/>
      </w:pPr>
    </w:p>
    <w:p w14:paraId="0BAE6E1C" w14:textId="77777777" w:rsidR="00AD3D51" w:rsidRPr="004E1B60" w:rsidRDefault="00AD3D51" w:rsidP="004D2797">
      <w:pPr>
        <w:spacing w:after="0" w:line="240" w:lineRule="auto"/>
        <w:rPr>
          <w:rFonts w:asciiTheme="majorHAnsi" w:hAnsiTheme="majorHAnsi" w:cstheme="majorHAnsi"/>
          <w:b/>
        </w:rPr>
      </w:pPr>
    </w:p>
    <w:sectPr w:rsidR="00AD3D51" w:rsidRPr="004E1B60"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03D62" w14:textId="77777777" w:rsidR="009F544F" w:rsidRDefault="009F544F" w:rsidP="00301299">
      <w:pPr>
        <w:spacing w:after="0" w:line="240" w:lineRule="auto"/>
      </w:pPr>
      <w:r>
        <w:separator/>
      </w:r>
    </w:p>
  </w:endnote>
  <w:endnote w:type="continuationSeparator" w:id="0">
    <w:p w14:paraId="7D35BF9D" w14:textId="77777777" w:rsidR="009F544F" w:rsidRDefault="009F544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8812" w14:textId="6D69751F" w:rsidR="00D34D6B" w:rsidRPr="00D34D6B" w:rsidRDefault="6AE80C13" w:rsidP="00D53F70">
    <w:pPr>
      <w:pStyle w:val="Footer"/>
      <w:jc w:val="both"/>
      <w:rPr>
        <w:sz w:val="20"/>
        <w:szCs w:val="20"/>
      </w:rPr>
    </w:pPr>
    <w:r w:rsidRPr="6AE80C13">
      <w:rPr>
        <w:sz w:val="20"/>
        <w:szCs w:val="20"/>
      </w:rPr>
      <w:t>Last updated: July 2024</w:t>
    </w:r>
  </w:p>
  <w:p w14:paraId="0E27B00A" w14:textId="77777777" w:rsidR="00D34D6B" w:rsidRPr="00D34D6B" w:rsidRDefault="00D34D6B" w:rsidP="00D53F70">
    <w:pPr>
      <w:pStyle w:val="Footer"/>
      <w:jc w:val="both"/>
      <w:rPr>
        <w:sz w:val="12"/>
        <w:szCs w:val="12"/>
      </w:rPr>
    </w:pPr>
  </w:p>
  <w:p w14:paraId="6FAF734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99AFA" w14:textId="77777777" w:rsidR="009F544F" w:rsidRDefault="009F544F" w:rsidP="00301299">
      <w:pPr>
        <w:spacing w:after="0" w:line="240" w:lineRule="auto"/>
      </w:pPr>
      <w:r>
        <w:separator/>
      </w:r>
    </w:p>
  </w:footnote>
  <w:footnote w:type="continuationSeparator" w:id="0">
    <w:p w14:paraId="3AEBEA22" w14:textId="77777777" w:rsidR="009F544F" w:rsidRDefault="009F544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3501" w14:textId="77777777"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1E4E2471" wp14:editId="36D8B93A">
          <wp:extent cx="1831409" cy="525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373" cy="559646"/>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60061E4C" w14:textId="77777777" w:rsidR="00D8316C" w:rsidRPr="00D8316C" w:rsidRDefault="00D8316C" w:rsidP="00524CE5">
    <w:pPr>
      <w:pStyle w:val="Header"/>
      <w:jc w:val="center"/>
      <w:rPr>
        <w:rFonts w:ascii="Times New Roman" w:hAnsi="Times New Roman" w:cs="Times New Roman"/>
        <w:sz w:val="16"/>
        <w:szCs w:val="16"/>
      </w:rPr>
    </w:pPr>
  </w:p>
  <w:p w14:paraId="44EAFD9C"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848942C"/>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E19E2316">
      <w:start w:val="1"/>
      <w:numFmt w:val="bullet"/>
      <w:lvlText w:val=""/>
      <w:lvlJc w:val="left"/>
      <w:pPr>
        <w:ind w:left="927" w:hanging="360"/>
      </w:pPr>
      <w:rPr>
        <w:rFonts w:ascii="Symbol" w:hAnsi="Symbol" w:hint="default"/>
        <w:sz w:val="16"/>
        <w:szCs w:val="16"/>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257CE"/>
    <w:multiLevelType w:val="multilevel"/>
    <w:tmpl w:val="7116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F6997A"/>
    <w:multiLevelType w:val="hybridMultilevel"/>
    <w:tmpl w:val="937687F4"/>
    <w:lvl w:ilvl="0" w:tplc="0D7490BA">
      <w:start w:val="1"/>
      <w:numFmt w:val="bullet"/>
      <w:lvlText w:val="-"/>
      <w:lvlJc w:val="left"/>
      <w:pPr>
        <w:ind w:left="720" w:hanging="360"/>
      </w:pPr>
      <w:rPr>
        <w:rFonts w:ascii="Aptos" w:hAnsi="Aptos" w:hint="default"/>
      </w:rPr>
    </w:lvl>
    <w:lvl w:ilvl="1" w:tplc="A1501672">
      <w:start w:val="1"/>
      <w:numFmt w:val="bullet"/>
      <w:lvlText w:val="o"/>
      <w:lvlJc w:val="left"/>
      <w:pPr>
        <w:ind w:left="1440" w:hanging="360"/>
      </w:pPr>
      <w:rPr>
        <w:rFonts w:ascii="Courier New" w:hAnsi="Courier New" w:hint="default"/>
      </w:rPr>
    </w:lvl>
    <w:lvl w:ilvl="2" w:tplc="57FE1F3E">
      <w:start w:val="1"/>
      <w:numFmt w:val="bullet"/>
      <w:lvlText w:val=""/>
      <w:lvlJc w:val="left"/>
      <w:pPr>
        <w:ind w:left="2160" w:hanging="360"/>
      </w:pPr>
      <w:rPr>
        <w:rFonts w:ascii="Wingdings" w:hAnsi="Wingdings" w:hint="default"/>
      </w:rPr>
    </w:lvl>
    <w:lvl w:ilvl="3" w:tplc="030E686A">
      <w:start w:val="1"/>
      <w:numFmt w:val="bullet"/>
      <w:lvlText w:val=""/>
      <w:lvlJc w:val="left"/>
      <w:pPr>
        <w:ind w:left="2880" w:hanging="360"/>
      </w:pPr>
      <w:rPr>
        <w:rFonts w:ascii="Symbol" w:hAnsi="Symbol" w:hint="default"/>
      </w:rPr>
    </w:lvl>
    <w:lvl w:ilvl="4" w:tplc="206A06C6">
      <w:start w:val="1"/>
      <w:numFmt w:val="bullet"/>
      <w:lvlText w:val="o"/>
      <w:lvlJc w:val="left"/>
      <w:pPr>
        <w:ind w:left="3600" w:hanging="360"/>
      </w:pPr>
      <w:rPr>
        <w:rFonts w:ascii="Courier New" w:hAnsi="Courier New" w:hint="default"/>
      </w:rPr>
    </w:lvl>
    <w:lvl w:ilvl="5" w:tplc="1574707E">
      <w:start w:val="1"/>
      <w:numFmt w:val="bullet"/>
      <w:lvlText w:val=""/>
      <w:lvlJc w:val="left"/>
      <w:pPr>
        <w:ind w:left="4320" w:hanging="360"/>
      </w:pPr>
      <w:rPr>
        <w:rFonts w:ascii="Wingdings" w:hAnsi="Wingdings" w:hint="default"/>
      </w:rPr>
    </w:lvl>
    <w:lvl w:ilvl="6" w:tplc="FEDA8354">
      <w:start w:val="1"/>
      <w:numFmt w:val="bullet"/>
      <w:lvlText w:val=""/>
      <w:lvlJc w:val="left"/>
      <w:pPr>
        <w:ind w:left="5040" w:hanging="360"/>
      </w:pPr>
      <w:rPr>
        <w:rFonts w:ascii="Symbol" w:hAnsi="Symbol" w:hint="default"/>
      </w:rPr>
    </w:lvl>
    <w:lvl w:ilvl="7" w:tplc="BBE6FE9E">
      <w:start w:val="1"/>
      <w:numFmt w:val="bullet"/>
      <w:lvlText w:val="o"/>
      <w:lvlJc w:val="left"/>
      <w:pPr>
        <w:ind w:left="5760" w:hanging="360"/>
      </w:pPr>
      <w:rPr>
        <w:rFonts w:ascii="Courier New" w:hAnsi="Courier New" w:hint="default"/>
      </w:rPr>
    </w:lvl>
    <w:lvl w:ilvl="8" w:tplc="A900F096">
      <w:start w:val="1"/>
      <w:numFmt w:val="bullet"/>
      <w:lvlText w:val=""/>
      <w:lvlJc w:val="left"/>
      <w:pPr>
        <w:ind w:left="6480" w:hanging="360"/>
      </w:pPr>
      <w:rPr>
        <w:rFonts w:ascii="Wingdings" w:hAnsi="Wingdings" w:hint="default"/>
      </w:rPr>
    </w:lvl>
  </w:abstractNum>
  <w:abstractNum w:abstractNumId="21"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E564C"/>
    <w:multiLevelType w:val="hybridMultilevel"/>
    <w:tmpl w:val="CD222660"/>
    <w:lvl w:ilvl="0" w:tplc="8446FD4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616ACC"/>
    <w:multiLevelType w:val="hybridMultilevel"/>
    <w:tmpl w:val="4D6EDF96"/>
    <w:lvl w:ilvl="0" w:tplc="21E48E0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21C619EE">
      <w:start w:val="1"/>
      <w:numFmt w:val="bullet"/>
      <w:lvlText w:val=""/>
      <w:lvlJc w:val="left"/>
      <w:pPr>
        <w:ind w:left="1068" w:hanging="360"/>
      </w:pPr>
      <w:rPr>
        <w:rFonts w:ascii="Symbol" w:hAnsi="Symbol" w:hint="default"/>
        <w:sz w:val="16"/>
        <w:szCs w:val="16"/>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82D08"/>
    <w:multiLevelType w:val="multilevel"/>
    <w:tmpl w:val="B2FC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16"/>
  </w:num>
  <w:num w:numId="3">
    <w:abstractNumId w:val="22"/>
  </w:num>
  <w:num w:numId="4">
    <w:abstractNumId w:val="6"/>
  </w:num>
  <w:num w:numId="5">
    <w:abstractNumId w:val="7"/>
  </w:num>
  <w:num w:numId="6">
    <w:abstractNumId w:val="27"/>
  </w:num>
  <w:num w:numId="7">
    <w:abstractNumId w:val="3"/>
  </w:num>
  <w:num w:numId="8">
    <w:abstractNumId w:val="9"/>
  </w:num>
  <w:num w:numId="9">
    <w:abstractNumId w:val="13"/>
  </w:num>
  <w:num w:numId="10">
    <w:abstractNumId w:val="10"/>
  </w:num>
  <w:num w:numId="11">
    <w:abstractNumId w:val="26"/>
  </w:num>
  <w:num w:numId="12">
    <w:abstractNumId w:val="11"/>
  </w:num>
  <w:num w:numId="13">
    <w:abstractNumId w:val="0"/>
  </w:num>
  <w:num w:numId="14">
    <w:abstractNumId w:val="12"/>
  </w:num>
  <w:num w:numId="15">
    <w:abstractNumId w:val="14"/>
  </w:num>
  <w:num w:numId="16">
    <w:abstractNumId w:val="15"/>
  </w:num>
  <w:num w:numId="17">
    <w:abstractNumId w:val="1"/>
  </w:num>
  <w:num w:numId="18">
    <w:abstractNumId w:val="17"/>
  </w:num>
  <w:num w:numId="19">
    <w:abstractNumId w:val="21"/>
  </w:num>
  <w:num w:numId="20">
    <w:abstractNumId w:val="5"/>
  </w:num>
  <w:num w:numId="21">
    <w:abstractNumId w:val="8"/>
  </w:num>
  <w:num w:numId="22">
    <w:abstractNumId w:val="2"/>
  </w:num>
  <w:num w:numId="23">
    <w:abstractNumId w:val="19"/>
  </w:num>
  <w:num w:numId="24">
    <w:abstractNumId w:val="4"/>
  </w:num>
  <w:num w:numId="25">
    <w:abstractNumId w:val="18"/>
  </w:num>
  <w:num w:numId="26">
    <w:abstractNumId w:val="25"/>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42BB0"/>
    <w:rsid w:val="000764AE"/>
    <w:rsid w:val="000E44F1"/>
    <w:rsid w:val="00103FE3"/>
    <w:rsid w:val="001106B8"/>
    <w:rsid w:val="00120138"/>
    <w:rsid w:val="00123C3C"/>
    <w:rsid w:val="00135EA7"/>
    <w:rsid w:val="00162E29"/>
    <w:rsid w:val="00180D3C"/>
    <w:rsid w:val="00191CF7"/>
    <w:rsid w:val="002127F7"/>
    <w:rsid w:val="002177E6"/>
    <w:rsid w:val="00233643"/>
    <w:rsid w:val="0023500D"/>
    <w:rsid w:val="00246B57"/>
    <w:rsid w:val="00272813"/>
    <w:rsid w:val="00277A83"/>
    <w:rsid w:val="0028095B"/>
    <w:rsid w:val="0029067B"/>
    <w:rsid w:val="002B239E"/>
    <w:rsid w:val="002B30E0"/>
    <w:rsid w:val="002B7916"/>
    <w:rsid w:val="002C0562"/>
    <w:rsid w:val="002C7E3C"/>
    <w:rsid w:val="002F02A9"/>
    <w:rsid w:val="00301299"/>
    <w:rsid w:val="00317E51"/>
    <w:rsid w:val="0033512F"/>
    <w:rsid w:val="003534EB"/>
    <w:rsid w:val="00376661"/>
    <w:rsid w:val="003A1871"/>
    <w:rsid w:val="003E3FC8"/>
    <w:rsid w:val="003F080E"/>
    <w:rsid w:val="003F53F4"/>
    <w:rsid w:val="004108F2"/>
    <w:rsid w:val="004240E8"/>
    <w:rsid w:val="004C21A1"/>
    <w:rsid w:val="004D2797"/>
    <w:rsid w:val="004E1B60"/>
    <w:rsid w:val="004F25F1"/>
    <w:rsid w:val="00524CE5"/>
    <w:rsid w:val="00547B27"/>
    <w:rsid w:val="0057021B"/>
    <w:rsid w:val="00577C0C"/>
    <w:rsid w:val="00581AD1"/>
    <w:rsid w:val="005A76C7"/>
    <w:rsid w:val="005F2EB0"/>
    <w:rsid w:val="00606652"/>
    <w:rsid w:val="006130C8"/>
    <w:rsid w:val="00630A1B"/>
    <w:rsid w:val="00642431"/>
    <w:rsid w:val="00657379"/>
    <w:rsid w:val="00671E5B"/>
    <w:rsid w:val="00690373"/>
    <w:rsid w:val="006971CA"/>
    <w:rsid w:val="006A1773"/>
    <w:rsid w:val="006B2EE0"/>
    <w:rsid w:val="006D2C67"/>
    <w:rsid w:val="006E12E3"/>
    <w:rsid w:val="00710551"/>
    <w:rsid w:val="0072134B"/>
    <w:rsid w:val="00754596"/>
    <w:rsid w:val="00765E63"/>
    <w:rsid w:val="007D1878"/>
    <w:rsid w:val="007D1DCE"/>
    <w:rsid w:val="007E0EA9"/>
    <w:rsid w:val="00817990"/>
    <w:rsid w:val="00836EE2"/>
    <w:rsid w:val="00851F4C"/>
    <w:rsid w:val="0085598D"/>
    <w:rsid w:val="00875D74"/>
    <w:rsid w:val="008D2AD7"/>
    <w:rsid w:val="008F29F7"/>
    <w:rsid w:val="0090261D"/>
    <w:rsid w:val="00915AA6"/>
    <w:rsid w:val="009168AA"/>
    <w:rsid w:val="00951396"/>
    <w:rsid w:val="00952435"/>
    <w:rsid w:val="00997EC9"/>
    <w:rsid w:val="009E75E4"/>
    <w:rsid w:val="009F544F"/>
    <w:rsid w:val="00A24141"/>
    <w:rsid w:val="00A34701"/>
    <w:rsid w:val="00A83101"/>
    <w:rsid w:val="00AA358B"/>
    <w:rsid w:val="00AB436D"/>
    <w:rsid w:val="00AD3D51"/>
    <w:rsid w:val="00AE5947"/>
    <w:rsid w:val="00B106D9"/>
    <w:rsid w:val="00B47277"/>
    <w:rsid w:val="00B50CBD"/>
    <w:rsid w:val="00B559E0"/>
    <w:rsid w:val="00C21672"/>
    <w:rsid w:val="00C2170F"/>
    <w:rsid w:val="00C46F94"/>
    <w:rsid w:val="00C769F0"/>
    <w:rsid w:val="00C9143A"/>
    <w:rsid w:val="00CB7EF8"/>
    <w:rsid w:val="00D34D6B"/>
    <w:rsid w:val="00D53F70"/>
    <w:rsid w:val="00D541BB"/>
    <w:rsid w:val="00D60F12"/>
    <w:rsid w:val="00D66FDE"/>
    <w:rsid w:val="00D8316C"/>
    <w:rsid w:val="00DE0DDA"/>
    <w:rsid w:val="00E01ED6"/>
    <w:rsid w:val="00E02569"/>
    <w:rsid w:val="00EA5845"/>
    <w:rsid w:val="00EC47C1"/>
    <w:rsid w:val="00ED2D70"/>
    <w:rsid w:val="00F07E88"/>
    <w:rsid w:val="00F54F28"/>
    <w:rsid w:val="00F80ACC"/>
    <w:rsid w:val="00FD13DB"/>
    <w:rsid w:val="02849BEC"/>
    <w:rsid w:val="02B1196C"/>
    <w:rsid w:val="03B15643"/>
    <w:rsid w:val="052BFAA1"/>
    <w:rsid w:val="0B6E8F48"/>
    <w:rsid w:val="118B0B61"/>
    <w:rsid w:val="11C73D29"/>
    <w:rsid w:val="135F39B6"/>
    <w:rsid w:val="165B553F"/>
    <w:rsid w:val="16BBFA09"/>
    <w:rsid w:val="187D1848"/>
    <w:rsid w:val="2084A29D"/>
    <w:rsid w:val="2300A95C"/>
    <w:rsid w:val="26F2B53A"/>
    <w:rsid w:val="2985921B"/>
    <w:rsid w:val="29AEC2EF"/>
    <w:rsid w:val="2D6E683F"/>
    <w:rsid w:val="33577866"/>
    <w:rsid w:val="34C079FA"/>
    <w:rsid w:val="35A90398"/>
    <w:rsid w:val="3700E125"/>
    <w:rsid w:val="397F0900"/>
    <w:rsid w:val="3A70C38A"/>
    <w:rsid w:val="3B647397"/>
    <w:rsid w:val="4114B366"/>
    <w:rsid w:val="41B274EF"/>
    <w:rsid w:val="43ED9AE2"/>
    <w:rsid w:val="44C0493E"/>
    <w:rsid w:val="45E7F5E4"/>
    <w:rsid w:val="4B0E534A"/>
    <w:rsid w:val="4BC6891F"/>
    <w:rsid w:val="4E62277D"/>
    <w:rsid w:val="4F9D6C8B"/>
    <w:rsid w:val="4FC3356A"/>
    <w:rsid w:val="51B25304"/>
    <w:rsid w:val="53C94277"/>
    <w:rsid w:val="61C612FC"/>
    <w:rsid w:val="666888D1"/>
    <w:rsid w:val="669DE622"/>
    <w:rsid w:val="6AA62644"/>
    <w:rsid w:val="6AE80C13"/>
    <w:rsid w:val="6B65B9FB"/>
    <w:rsid w:val="6C3CC589"/>
    <w:rsid w:val="73375360"/>
    <w:rsid w:val="7351EC10"/>
    <w:rsid w:val="74DB1380"/>
    <w:rsid w:val="7C036097"/>
    <w:rsid w:val="7D11B822"/>
    <w:rsid w:val="7DAF2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7A201"/>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 w:type="character" w:styleId="Strong">
    <w:name w:val="Strong"/>
    <w:basedOn w:val="DefaultParagraphFont"/>
    <w:uiPriority w:val="22"/>
    <w:qFormat/>
    <w:rsid w:val="00AD3D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79573">
      <w:bodyDiv w:val="1"/>
      <w:marLeft w:val="0"/>
      <w:marRight w:val="0"/>
      <w:marTop w:val="0"/>
      <w:marBottom w:val="0"/>
      <w:divBdr>
        <w:top w:val="none" w:sz="0" w:space="0" w:color="auto"/>
        <w:left w:val="none" w:sz="0" w:space="0" w:color="auto"/>
        <w:bottom w:val="none" w:sz="0" w:space="0" w:color="auto"/>
        <w:right w:val="none" w:sz="0" w:space="0" w:color="auto"/>
      </w:divBdr>
      <w:divsChild>
        <w:div w:id="1573930627">
          <w:marLeft w:val="0"/>
          <w:marRight w:val="0"/>
          <w:marTop w:val="0"/>
          <w:marBottom w:val="0"/>
          <w:divBdr>
            <w:top w:val="none" w:sz="0" w:space="0" w:color="auto"/>
            <w:left w:val="none" w:sz="0" w:space="0" w:color="auto"/>
            <w:bottom w:val="none" w:sz="0" w:space="0" w:color="auto"/>
            <w:right w:val="none" w:sz="0" w:space="0" w:color="auto"/>
          </w:divBdr>
          <w:divsChild>
            <w:div w:id="567767711">
              <w:marLeft w:val="0"/>
              <w:marRight w:val="0"/>
              <w:marTop w:val="0"/>
              <w:marBottom w:val="0"/>
              <w:divBdr>
                <w:top w:val="none" w:sz="0" w:space="0" w:color="auto"/>
                <w:left w:val="none" w:sz="0" w:space="0" w:color="auto"/>
                <w:bottom w:val="none" w:sz="0" w:space="0" w:color="auto"/>
                <w:right w:val="none" w:sz="0" w:space="0" w:color="auto"/>
              </w:divBdr>
              <w:divsChild>
                <w:div w:id="1814789260">
                  <w:marLeft w:val="0"/>
                  <w:marRight w:val="0"/>
                  <w:marTop w:val="0"/>
                  <w:marBottom w:val="0"/>
                  <w:divBdr>
                    <w:top w:val="none" w:sz="0" w:space="0" w:color="auto"/>
                    <w:left w:val="none" w:sz="0" w:space="0" w:color="auto"/>
                    <w:bottom w:val="none" w:sz="0" w:space="0" w:color="auto"/>
                    <w:right w:val="none" w:sz="0" w:space="0" w:color="auto"/>
                  </w:divBdr>
                  <w:divsChild>
                    <w:div w:id="378088500">
                      <w:marLeft w:val="0"/>
                      <w:marRight w:val="0"/>
                      <w:marTop w:val="0"/>
                      <w:marBottom w:val="0"/>
                      <w:divBdr>
                        <w:top w:val="none" w:sz="0" w:space="0" w:color="auto"/>
                        <w:left w:val="none" w:sz="0" w:space="0" w:color="auto"/>
                        <w:bottom w:val="none" w:sz="0" w:space="0" w:color="auto"/>
                        <w:right w:val="none" w:sz="0" w:space="0" w:color="auto"/>
                      </w:divBdr>
                      <w:divsChild>
                        <w:div w:id="32269603">
                          <w:marLeft w:val="0"/>
                          <w:marRight w:val="0"/>
                          <w:marTop w:val="0"/>
                          <w:marBottom w:val="0"/>
                          <w:divBdr>
                            <w:top w:val="none" w:sz="0" w:space="0" w:color="auto"/>
                            <w:left w:val="none" w:sz="0" w:space="0" w:color="auto"/>
                            <w:bottom w:val="none" w:sz="0" w:space="0" w:color="auto"/>
                            <w:right w:val="none" w:sz="0" w:space="0" w:color="auto"/>
                          </w:divBdr>
                          <w:divsChild>
                            <w:div w:id="216090412">
                              <w:marLeft w:val="0"/>
                              <w:marRight w:val="0"/>
                              <w:marTop w:val="0"/>
                              <w:marBottom w:val="0"/>
                              <w:divBdr>
                                <w:top w:val="none" w:sz="0" w:space="0" w:color="auto"/>
                                <w:left w:val="none" w:sz="0" w:space="0" w:color="auto"/>
                                <w:bottom w:val="none" w:sz="0" w:space="0" w:color="auto"/>
                                <w:right w:val="none" w:sz="0" w:space="0" w:color="auto"/>
                              </w:divBdr>
                              <w:divsChild>
                                <w:div w:id="1983191772">
                                  <w:marLeft w:val="0"/>
                                  <w:marRight w:val="0"/>
                                  <w:marTop w:val="0"/>
                                  <w:marBottom w:val="0"/>
                                  <w:divBdr>
                                    <w:top w:val="none" w:sz="0" w:space="0" w:color="auto"/>
                                    <w:left w:val="none" w:sz="0" w:space="0" w:color="auto"/>
                                    <w:bottom w:val="none" w:sz="0" w:space="0" w:color="auto"/>
                                    <w:right w:val="none" w:sz="0" w:space="0" w:color="auto"/>
                                  </w:divBdr>
                                  <w:divsChild>
                                    <w:div w:id="1660033586">
                                      <w:marLeft w:val="0"/>
                                      <w:marRight w:val="0"/>
                                      <w:marTop w:val="0"/>
                                      <w:marBottom w:val="0"/>
                                      <w:divBdr>
                                        <w:top w:val="none" w:sz="0" w:space="0" w:color="auto"/>
                                        <w:left w:val="none" w:sz="0" w:space="0" w:color="auto"/>
                                        <w:bottom w:val="none" w:sz="0" w:space="0" w:color="auto"/>
                                        <w:right w:val="none" w:sz="0" w:space="0" w:color="auto"/>
                                      </w:divBdr>
                                      <w:divsChild>
                                        <w:div w:id="13931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13855">
      <w:bodyDiv w:val="1"/>
      <w:marLeft w:val="0"/>
      <w:marRight w:val="0"/>
      <w:marTop w:val="0"/>
      <w:marBottom w:val="0"/>
      <w:divBdr>
        <w:top w:val="none" w:sz="0" w:space="0" w:color="auto"/>
        <w:left w:val="none" w:sz="0" w:space="0" w:color="auto"/>
        <w:bottom w:val="none" w:sz="0" w:space="0" w:color="auto"/>
        <w:right w:val="none" w:sz="0" w:space="0" w:color="auto"/>
      </w:divBdr>
      <w:divsChild>
        <w:div w:id="399061902">
          <w:marLeft w:val="0"/>
          <w:marRight w:val="0"/>
          <w:marTop w:val="0"/>
          <w:marBottom w:val="0"/>
          <w:divBdr>
            <w:top w:val="none" w:sz="0" w:space="0" w:color="auto"/>
            <w:left w:val="none" w:sz="0" w:space="0" w:color="auto"/>
            <w:bottom w:val="none" w:sz="0" w:space="0" w:color="auto"/>
            <w:right w:val="none" w:sz="0" w:space="0" w:color="auto"/>
          </w:divBdr>
          <w:divsChild>
            <w:div w:id="1436752505">
              <w:marLeft w:val="0"/>
              <w:marRight w:val="0"/>
              <w:marTop w:val="0"/>
              <w:marBottom w:val="0"/>
              <w:divBdr>
                <w:top w:val="none" w:sz="0" w:space="0" w:color="auto"/>
                <w:left w:val="none" w:sz="0" w:space="0" w:color="auto"/>
                <w:bottom w:val="none" w:sz="0" w:space="0" w:color="auto"/>
                <w:right w:val="none" w:sz="0" w:space="0" w:color="auto"/>
              </w:divBdr>
              <w:divsChild>
                <w:div w:id="712387743">
                  <w:marLeft w:val="0"/>
                  <w:marRight w:val="0"/>
                  <w:marTop w:val="0"/>
                  <w:marBottom w:val="0"/>
                  <w:divBdr>
                    <w:top w:val="none" w:sz="0" w:space="0" w:color="auto"/>
                    <w:left w:val="none" w:sz="0" w:space="0" w:color="auto"/>
                    <w:bottom w:val="none" w:sz="0" w:space="0" w:color="auto"/>
                    <w:right w:val="none" w:sz="0" w:space="0" w:color="auto"/>
                  </w:divBdr>
                  <w:divsChild>
                    <w:div w:id="1685204853">
                      <w:marLeft w:val="0"/>
                      <w:marRight w:val="0"/>
                      <w:marTop w:val="0"/>
                      <w:marBottom w:val="0"/>
                      <w:divBdr>
                        <w:top w:val="none" w:sz="0" w:space="0" w:color="auto"/>
                        <w:left w:val="none" w:sz="0" w:space="0" w:color="auto"/>
                        <w:bottom w:val="none" w:sz="0" w:space="0" w:color="auto"/>
                        <w:right w:val="none" w:sz="0" w:space="0" w:color="auto"/>
                      </w:divBdr>
                      <w:divsChild>
                        <w:div w:id="1480531716">
                          <w:marLeft w:val="0"/>
                          <w:marRight w:val="0"/>
                          <w:marTop w:val="0"/>
                          <w:marBottom w:val="0"/>
                          <w:divBdr>
                            <w:top w:val="none" w:sz="0" w:space="0" w:color="auto"/>
                            <w:left w:val="none" w:sz="0" w:space="0" w:color="auto"/>
                            <w:bottom w:val="none" w:sz="0" w:space="0" w:color="auto"/>
                            <w:right w:val="none" w:sz="0" w:space="0" w:color="auto"/>
                          </w:divBdr>
                          <w:divsChild>
                            <w:div w:id="648290288">
                              <w:marLeft w:val="0"/>
                              <w:marRight w:val="0"/>
                              <w:marTop w:val="0"/>
                              <w:marBottom w:val="0"/>
                              <w:divBdr>
                                <w:top w:val="none" w:sz="0" w:space="0" w:color="auto"/>
                                <w:left w:val="none" w:sz="0" w:space="0" w:color="auto"/>
                                <w:bottom w:val="none" w:sz="0" w:space="0" w:color="auto"/>
                                <w:right w:val="none" w:sz="0" w:space="0" w:color="auto"/>
                              </w:divBdr>
                              <w:divsChild>
                                <w:div w:id="761531881">
                                  <w:marLeft w:val="0"/>
                                  <w:marRight w:val="0"/>
                                  <w:marTop w:val="0"/>
                                  <w:marBottom w:val="0"/>
                                  <w:divBdr>
                                    <w:top w:val="none" w:sz="0" w:space="0" w:color="auto"/>
                                    <w:left w:val="none" w:sz="0" w:space="0" w:color="auto"/>
                                    <w:bottom w:val="none" w:sz="0" w:space="0" w:color="auto"/>
                                    <w:right w:val="none" w:sz="0" w:space="0" w:color="auto"/>
                                  </w:divBdr>
                                  <w:divsChild>
                                    <w:div w:id="1156070342">
                                      <w:marLeft w:val="0"/>
                                      <w:marRight w:val="0"/>
                                      <w:marTop w:val="0"/>
                                      <w:marBottom w:val="0"/>
                                      <w:divBdr>
                                        <w:top w:val="none" w:sz="0" w:space="0" w:color="auto"/>
                                        <w:left w:val="none" w:sz="0" w:space="0" w:color="auto"/>
                                        <w:bottom w:val="none" w:sz="0" w:space="0" w:color="auto"/>
                                        <w:right w:val="none" w:sz="0" w:space="0" w:color="auto"/>
                                      </w:divBdr>
                                      <w:divsChild>
                                        <w:div w:id="16201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2022-04-05T09:43:00Z</cp:lastPrinted>
  <dcterms:created xsi:type="dcterms:W3CDTF">2024-09-19T13:30:00Z</dcterms:created>
  <dcterms:modified xsi:type="dcterms:W3CDTF">2024-09-19T13:30:00Z</dcterms:modified>
</cp:coreProperties>
</file>