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Tr="00F17FC0">
        <w:trPr>
          <w:trHeight w:val="422"/>
        </w:trPr>
        <w:tc>
          <w:tcPr>
            <w:tcW w:w="1560" w:type="dxa"/>
            <w:vAlign w:val="center"/>
          </w:tcPr>
          <w:p w:rsidR="00322D25" w:rsidRDefault="00322D25" w:rsidP="00F17FC0">
            <w:pPr>
              <w:rPr>
                <w:b/>
              </w:rPr>
            </w:pPr>
            <w:bookmarkStart w:id="0" w:name="_GoBack"/>
            <w:bookmarkEnd w:id="0"/>
            <w:r>
              <w:rPr>
                <w:b/>
              </w:rPr>
              <w:t>Job Title</w:t>
            </w:r>
          </w:p>
        </w:tc>
        <w:tc>
          <w:tcPr>
            <w:tcW w:w="8176" w:type="dxa"/>
            <w:vAlign w:val="center"/>
          </w:tcPr>
          <w:p w:rsidR="00322D25" w:rsidRPr="00782B36" w:rsidRDefault="00782B36" w:rsidP="004C169B">
            <w:pPr>
              <w:rPr>
                <w:i/>
              </w:rPr>
            </w:pPr>
            <w:r w:rsidRPr="00782B36">
              <w:rPr>
                <w:rFonts w:cs="Arial"/>
                <w:color w:val="000000"/>
              </w:rPr>
              <w:t>Accounts Assistant</w:t>
            </w:r>
          </w:p>
        </w:tc>
      </w:tr>
      <w:tr w:rsidR="00322D25" w:rsidTr="00F17FC0">
        <w:trPr>
          <w:trHeight w:val="400"/>
        </w:trPr>
        <w:tc>
          <w:tcPr>
            <w:tcW w:w="1560" w:type="dxa"/>
            <w:shd w:val="clear" w:color="auto" w:fill="auto"/>
            <w:vAlign w:val="center"/>
          </w:tcPr>
          <w:p w:rsidR="00322D25" w:rsidRPr="00A21D15" w:rsidRDefault="00322D25" w:rsidP="00F17FC0">
            <w:pPr>
              <w:rPr>
                <w:b/>
              </w:rPr>
            </w:pPr>
            <w:r w:rsidRPr="00A21D15">
              <w:rPr>
                <w:b/>
              </w:rPr>
              <w:t>Reports to</w:t>
            </w:r>
          </w:p>
        </w:tc>
        <w:tc>
          <w:tcPr>
            <w:tcW w:w="8176" w:type="dxa"/>
            <w:shd w:val="clear" w:color="auto" w:fill="auto"/>
            <w:vAlign w:val="center"/>
          </w:tcPr>
          <w:p w:rsidR="00322D25" w:rsidRPr="00782B36" w:rsidRDefault="00782B36" w:rsidP="00782B36">
            <w:r w:rsidRPr="00782B36">
              <w:t>Assistant Accountant</w:t>
            </w:r>
          </w:p>
        </w:tc>
      </w:tr>
    </w:tbl>
    <w:p w:rsidR="00322D25" w:rsidRDefault="00322D25" w:rsidP="00322D25">
      <w:pPr>
        <w:spacing w:after="0" w:line="240" w:lineRule="auto"/>
        <w:rPr>
          <w:b/>
          <w:sz w:val="16"/>
          <w:szCs w:val="16"/>
        </w:rPr>
      </w:pPr>
    </w:p>
    <w:p w:rsidR="00CC0722" w:rsidRDefault="00CC0722" w:rsidP="00F17FC0">
      <w:pPr>
        <w:rPr>
          <w:b/>
        </w:rPr>
      </w:pPr>
      <w:r>
        <w:rPr>
          <w:b/>
        </w:rPr>
        <w:t>Job Purpose</w:t>
      </w:r>
    </w:p>
    <w:p w:rsidR="00CC0722" w:rsidRPr="00782B36" w:rsidRDefault="00782B36" w:rsidP="00782B36">
      <w:pPr>
        <w:jc w:val="both"/>
      </w:pPr>
      <w:r w:rsidRPr="00782B36">
        <w:t xml:space="preserve">We are seeking to appoint an Accounts Assistant in the Finance Department. As part of a team, you will be responsible for overseeing and monitoring a College’s spending, ensuring all payments are authorised, processed, and paid in an accurate, professional and timely basis. Additionally, you will work on smaller </w:t>
      </w:r>
      <w:proofErr w:type="gramStart"/>
      <w:r w:rsidRPr="00782B36">
        <w:t>cash books</w:t>
      </w:r>
      <w:proofErr w:type="gramEnd"/>
      <w:r w:rsidRPr="00782B36">
        <w:t>, online expenses and various other finance tasks on a rotational basis with the other members of the Purchase ledger team.</w:t>
      </w:r>
    </w:p>
    <w:p w:rsidR="00782B36" w:rsidRPr="00782B36" w:rsidRDefault="00782B36" w:rsidP="00782B36">
      <w:pPr>
        <w:jc w:val="both"/>
      </w:pPr>
      <w:r w:rsidRPr="00782B36">
        <w:t>Position in Organisation:</w:t>
      </w:r>
    </w:p>
    <w:p w:rsidR="00782B36" w:rsidRPr="00782B36" w:rsidRDefault="00782B36" w:rsidP="00782B36">
      <w:pPr>
        <w:jc w:val="both"/>
      </w:pPr>
      <w:r w:rsidRPr="00782B36">
        <w:t>The role will report in to the Assistant Accountant, and work in a team of three in the Purchase Ledger team. The Finance Department consists of the Finance Director and her team of 15 staff looking after all aspects of finance for the College, and its subsidiaries.</w:t>
      </w:r>
    </w:p>
    <w:p w:rsidR="00322D25" w:rsidRPr="00CC0722" w:rsidRDefault="00322D25" w:rsidP="00CC0722">
      <w:pPr>
        <w:rPr>
          <w:b/>
        </w:rPr>
      </w:pPr>
      <w:r>
        <w:rPr>
          <w:b/>
        </w:rPr>
        <w:t>Key Tasks and Responsibilities</w:t>
      </w:r>
    </w:p>
    <w:p w:rsidR="00D17B5A" w:rsidRDefault="00782B36" w:rsidP="00782B36">
      <w:pPr>
        <w:pStyle w:val="NoSpacing"/>
        <w:numPr>
          <w:ilvl w:val="0"/>
          <w:numId w:val="23"/>
        </w:numPr>
        <w:rPr>
          <w:rFonts w:ascii="Calibri" w:hAnsi="Calibri"/>
        </w:rPr>
      </w:pPr>
      <w:r w:rsidRPr="00782B36">
        <w:rPr>
          <w:rFonts w:ascii="Calibri" w:hAnsi="Calibri"/>
        </w:rPr>
        <w:t>Purchase Ledger (approx. 3 day per week)</w:t>
      </w:r>
    </w:p>
    <w:p w:rsidR="00782B36" w:rsidRPr="00782B36" w:rsidRDefault="00782B36" w:rsidP="00782B36">
      <w:pPr>
        <w:pStyle w:val="NoSpacing"/>
        <w:numPr>
          <w:ilvl w:val="0"/>
          <w:numId w:val="23"/>
        </w:numPr>
        <w:rPr>
          <w:rFonts w:ascii="Calibri" w:hAnsi="Calibri"/>
        </w:rPr>
      </w:pPr>
      <w:r w:rsidRPr="00782B36">
        <w:rPr>
          <w:rFonts w:ascii="Calibri" w:hAnsi="Calibri"/>
        </w:rPr>
        <w:t xml:space="preserve">To ensure that the Purchase Ledger is accurately maintained </w:t>
      </w:r>
      <w:proofErr w:type="gramStart"/>
      <w:r w:rsidRPr="00782B36">
        <w:rPr>
          <w:rFonts w:ascii="Calibri" w:hAnsi="Calibri"/>
        </w:rPr>
        <w:t>and  deadlines</w:t>
      </w:r>
      <w:proofErr w:type="gramEnd"/>
      <w:r w:rsidRPr="00782B36">
        <w:rPr>
          <w:rFonts w:ascii="Calibri" w:hAnsi="Calibri"/>
        </w:rPr>
        <w:t xml:space="preserve"> are met, including set up of new supplier accounts and supplier statement reconciliations.</w:t>
      </w:r>
    </w:p>
    <w:p w:rsidR="00782B36" w:rsidRPr="00782B36" w:rsidRDefault="00782B36" w:rsidP="00782B36">
      <w:pPr>
        <w:pStyle w:val="NoSpacing"/>
        <w:numPr>
          <w:ilvl w:val="0"/>
          <w:numId w:val="23"/>
        </w:numPr>
        <w:rPr>
          <w:rFonts w:ascii="Calibri" w:hAnsi="Calibri"/>
        </w:rPr>
      </w:pPr>
      <w:r w:rsidRPr="00782B36">
        <w:rPr>
          <w:rFonts w:ascii="Calibri" w:hAnsi="Calibri"/>
        </w:rPr>
        <w:t xml:space="preserve">To ensure suppliers </w:t>
      </w:r>
      <w:proofErr w:type="gramStart"/>
      <w:r w:rsidRPr="00782B36">
        <w:rPr>
          <w:rFonts w:ascii="Calibri" w:hAnsi="Calibri"/>
        </w:rPr>
        <w:t>are paid</w:t>
      </w:r>
      <w:proofErr w:type="gramEnd"/>
      <w:r w:rsidRPr="00782B36">
        <w:rPr>
          <w:rFonts w:ascii="Calibri" w:hAnsi="Calibri"/>
        </w:rPr>
        <w:t xml:space="preserve"> in accordance with agreed terms and conditions, or in accordance with best practice. </w:t>
      </w:r>
    </w:p>
    <w:p w:rsidR="00782B36" w:rsidRPr="00782B36" w:rsidRDefault="00782B36" w:rsidP="00782B36">
      <w:pPr>
        <w:pStyle w:val="NoSpacing"/>
        <w:numPr>
          <w:ilvl w:val="0"/>
          <w:numId w:val="23"/>
        </w:numPr>
        <w:rPr>
          <w:rFonts w:ascii="Calibri" w:hAnsi="Calibri"/>
        </w:rPr>
      </w:pPr>
      <w:r w:rsidRPr="00782B36">
        <w:rPr>
          <w:rFonts w:ascii="Calibri" w:hAnsi="Calibri"/>
        </w:rPr>
        <w:t>To resolve any invoice queries in timely and efficient manner.</w:t>
      </w:r>
    </w:p>
    <w:p w:rsidR="00782B36" w:rsidRPr="00782B36" w:rsidRDefault="00782B36" w:rsidP="00782B36">
      <w:pPr>
        <w:pStyle w:val="NoSpacing"/>
        <w:numPr>
          <w:ilvl w:val="0"/>
          <w:numId w:val="23"/>
        </w:numPr>
        <w:rPr>
          <w:rFonts w:ascii="Calibri" w:hAnsi="Calibri"/>
        </w:rPr>
      </w:pPr>
      <w:r w:rsidRPr="00782B36">
        <w:rPr>
          <w:rFonts w:ascii="Calibri" w:hAnsi="Calibri"/>
        </w:rPr>
        <w:t xml:space="preserve">To ensure all invoices are appropriately coded, approved and stored using the online document management </w:t>
      </w:r>
      <w:proofErr w:type="gramStart"/>
      <w:r w:rsidRPr="00782B36">
        <w:rPr>
          <w:rFonts w:ascii="Calibri" w:hAnsi="Calibri"/>
        </w:rPr>
        <w:t>system which</w:t>
      </w:r>
      <w:proofErr w:type="gramEnd"/>
      <w:r w:rsidRPr="00782B36">
        <w:rPr>
          <w:rFonts w:ascii="Calibri" w:hAnsi="Calibri"/>
        </w:rPr>
        <w:t xml:space="preserve"> interfaces to the Purchase Ledger.</w:t>
      </w:r>
    </w:p>
    <w:p w:rsidR="00782B36" w:rsidRPr="00782B36" w:rsidRDefault="00782B36" w:rsidP="00782B36">
      <w:pPr>
        <w:pStyle w:val="NoSpacing"/>
        <w:numPr>
          <w:ilvl w:val="0"/>
          <w:numId w:val="23"/>
        </w:numPr>
        <w:rPr>
          <w:rFonts w:ascii="Calibri" w:hAnsi="Calibri"/>
        </w:rPr>
      </w:pPr>
      <w:r w:rsidRPr="00782B36">
        <w:rPr>
          <w:rFonts w:ascii="Calibri" w:hAnsi="Calibri"/>
        </w:rPr>
        <w:t>Rotational Accounts work (approx. 2 days per week)</w:t>
      </w:r>
    </w:p>
    <w:p w:rsidR="00782B36" w:rsidRPr="00782B36" w:rsidRDefault="00782B36" w:rsidP="00782B36">
      <w:pPr>
        <w:pStyle w:val="NoSpacing"/>
        <w:numPr>
          <w:ilvl w:val="0"/>
          <w:numId w:val="23"/>
        </w:numPr>
        <w:rPr>
          <w:rFonts w:ascii="Calibri" w:hAnsi="Calibri"/>
        </w:rPr>
      </w:pPr>
      <w:r w:rsidRPr="00782B36">
        <w:rPr>
          <w:rFonts w:ascii="Calibri" w:hAnsi="Calibri"/>
        </w:rPr>
        <w:t xml:space="preserve">Management of the online expense system </w:t>
      </w:r>
    </w:p>
    <w:p w:rsidR="00782B36" w:rsidRPr="00782B36" w:rsidRDefault="00782B36" w:rsidP="00782B36">
      <w:pPr>
        <w:pStyle w:val="NoSpacing"/>
        <w:numPr>
          <w:ilvl w:val="0"/>
          <w:numId w:val="23"/>
        </w:numPr>
        <w:rPr>
          <w:rFonts w:ascii="Calibri" w:hAnsi="Calibri"/>
        </w:rPr>
      </w:pPr>
      <w:r w:rsidRPr="00782B36">
        <w:rPr>
          <w:rFonts w:ascii="Calibri" w:hAnsi="Calibri"/>
        </w:rPr>
        <w:t xml:space="preserve">Cash book and Cashier work for smaller subsidiaries </w:t>
      </w:r>
    </w:p>
    <w:p w:rsidR="00E95815" w:rsidRPr="00782B36" w:rsidRDefault="00782B36" w:rsidP="00782B36">
      <w:pPr>
        <w:pStyle w:val="NoSpacing"/>
        <w:numPr>
          <w:ilvl w:val="0"/>
          <w:numId w:val="23"/>
        </w:numPr>
        <w:rPr>
          <w:rFonts w:ascii="Calibri" w:hAnsi="Calibri"/>
        </w:rPr>
      </w:pPr>
      <w:r w:rsidRPr="00782B36">
        <w:rPr>
          <w:rFonts w:ascii="Calibri" w:hAnsi="Calibri"/>
        </w:rPr>
        <w:t xml:space="preserve">Any other </w:t>
      </w:r>
      <w:proofErr w:type="spellStart"/>
      <w:r w:rsidRPr="00782B36">
        <w:rPr>
          <w:rFonts w:ascii="Calibri" w:hAnsi="Calibri"/>
        </w:rPr>
        <w:t>adhoc</w:t>
      </w:r>
      <w:proofErr w:type="spellEnd"/>
      <w:r w:rsidRPr="00782B36">
        <w:rPr>
          <w:rFonts w:ascii="Calibri" w:hAnsi="Calibri"/>
        </w:rPr>
        <w:t xml:space="preserve"> finance related duties</w:t>
      </w:r>
    </w:p>
    <w:p w:rsidR="00D45131" w:rsidRPr="00D45131" w:rsidRDefault="00D45131" w:rsidP="00E95815">
      <w:pPr>
        <w:pStyle w:val="NoSpacing"/>
        <w:numPr>
          <w:ilvl w:val="0"/>
          <w:numId w:val="25"/>
        </w:numPr>
        <w:rPr>
          <w:rFonts w:ascii="Calibri" w:hAnsi="Calibri"/>
        </w:rPr>
      </w:pPr>
      <w:r>
        <w:t xml:space="preserve">Where required, undertake regulated activity, such as unsupervised contact with children, ensuring that safeguarding procedures </w:t>
      </w:r>
      <w:proofErr w:type="gramStart"/>
      <w:r>
        <w:t>are followed</w:t>
      </w:r>
      <w:proofErr w:type="gramEnd"/>
      <w:r>
        <w:t xml:space="preserve"> and pro</w:t>
      </w:r>
      <w:r w:rsidR="006F5F0C">
        <w:t xml:space="preserve">viding safe and effective care at all times. </w:t>
      </w:r>
    </w:p>
    <w:p w:rsidR="00CC0722" w:rsidRDefault="00CC0722" w:rsidP="00E95815">
      <w:pPr>
        <w:pStyle w:val="NoSpacing"/>
        <w:numPr>
          <w:ilvl w:val="0"/>
          <w:numId w:val="25"/>
        </w:numPr>
        <w:rPr>
          <w:rFonts w:ascii="Calibri" w:hAnsi="Calibri"/>
        </w:rPr>
      </w:pPr>
      <w:r>
        <w:t>Good understanding and effective implementation of Child Protection procedures</w:t>
      </w:r>
      <w:r>
        <w:rPr>
          <w:rFonts w:ascii="Calibri" w:hAnsi="Calibri"/>
        </w:rPr>
        <w:t xml:space="preserve"> </w:t>
      </w:r>
    </w:p>
    <w:p w:rsidR="00E95815" w:rsidRDefault="00E95815" w:rsidP="00E95815">
      <w:pPr>
        <w:pStyle w:val="NoSpacing"/>
        <w:numPr>
          <w:ilvl w:val="0"/>
          <w:numId w:val="25"/>
        </w:numPr>
        <w:rPr>
          <w:rFonts w:ascii="Calibri" w:hAnsi="Calibri"/>
        </w:rPr>
      </w:pPr>
      <w:r>
        <w:rPr>
          <w:rFonts w:ascii="Calibri" w:hAnsi="Calibri"/>
        </w:rPr>
        <w:t xml:space="preserve">Commitment </w:t>
      </w:r>
      <w:r w:rsidR="00CC0722">
        <w:rPr>
          <w:rFonts w:ascii="Calibri" w:hAnsi="Calibri"/>
        </w:rPr>
        <w:t>and promotion of</w:t>
      </w:r>
      <w:r>
        <w:rPr>
          <w:rFonts w:ascii="Calibri" w:hAnsi="Calibri"/>
        </w:rPr>
        <w:t xml:space="preserve"> equality, diversity &amp; inclusion</w:t>
      </w:r>
    </w:p>
    <w:p w:rsidR="00E95815" w:rsidRDefault="00CC0722" w:rsidP="00E95815">
      <w:pPr>
        <w:pStyle w:val="NoSpacing"/>
        <w:numPr>
          <w:ilvl w:val="0"/>
          <w:numId w:val="25"/>
        </w:numPr>
        <w:rPr>
          <w:rFonts w:ascii="Calibri" w:hAnsi="Calibri"/>
        </w:rPr>
      </w:pPr>
      <w:r>
        <w:rPr>
          <w:rFonts w:ascii="Calibri" w:hAnsi="Calibri"/>
        </w:rPr>
        <w:t xml:space="preserve">Commitment </w:t>
      </w:r>
      <w:r w:rsidR="00E95815">
        <w:rPr>
          <w:rFonts w:ascii="Calibri" w:hAnsi="Calibri"/>
        </w:rPr>
        <w:t>to safeguarding and promoting the welfare of children</w:t>
      </w:r>
      <w:r w:rsidR="006F5F0C">
        <w:rPr>
          <w:rFonts w:ascii="Calibri" w:hAnsi="Calibri"/>
        </w:rPr>
        <w:t>, including by not limited to,</w:t>
      </w:r>
      <w:r w:rsidR="005D3A0F">
        <w:rPr>
          <w:rFonts w:ascii="Calibri" w:hAnsi="Calibri"/>
        </w:rPr>
        <w:t xml:space="preserve"> completing safeguarding training as required</w:t>
      </w:r>
      <w:r w:rsidR="00D45131">
        <w:rPr>
          <w:rFonts w:ascii="Calibri" w:hAnsi="Calibri"/>
        </w:rPr>
        <w:t>,</w:t>
      </w:r>
      <w:r w:rsidR="005D3A0F">
        <w:rPr>
          <w:rFonts w:ascii="Calibri" w:hAnsi="Calibri"/>
        </w:rPr>
        <w:t xml:space="preserve"> and ensuring</w:t>
      </w:r>
      <w:r w:rsidR="00D45131">
        <w:rPr>
          <w:rFonts w:ascii="Calibri" w:hAnsi="Calibri"/>
        </w:rPr>
        <w:t xml:space="preserve"> any safeguarding updates issued by the College are</w:t>
      </w:r>
      <w:r w:rsidR="005D3A0F">
        <w:rPr>
          <w:rFonts w:ascii="Calibri" w:hAnsi="Calibri"/>
        </w:rPr>
        <w:t xml:space="preserve"> read and understood.</w:t>
      </w:r>
    </w:p>
    <w:p w:rsidR="00CC0722" w:rsidRDefault="00CC0722" w:rsidP="00E95815">
      <w:pPr>
        <w:pStyle w:val="NoSpacing"/>
        <w:numPr>
          <w:ilvl w:val="0"/>
          <w:numId w:val="25"/>
        </w:numPr>
        <w:rPr>
          <w:rFonts w:ascii="Calibri" w:hAnsi="Calibri"/>
        </w:rPr>
      </w:pPr>
      <w:r>
        <w:t>Understand and comply with procedures and legislation relating to confidentiality.</w:t>
      </w:r>
    </w:p>
    <w:p w:rsidR="00EB35E8" w:rsidRDefault="00EB35E8" w:rsidP="00F17FC0">
      <w:pPr>
        <w:rPr>
          <w:rFonts w:ascii="Calibri" w:eastAsiaTheme="minorEastAsia" w:hAnsi="Calibri"/>
          <w:lang w:eastAsia="en-GB"/>
        </w:rPr>
      </w:pPr>
    </w:p>
    <w:p w:rsidR="00CC0722" w:rsidRDefault="00CC0722" w:rsidP="00F17FC0">
      <w:pPr>
        <w:rPr>
          <w:b/>
        </w:rPr>
      </w:pPr>
      <w:r>
        <w:rPr>
          <w:b/>
        </w:rPr>
        <w:t>Skills and Competencies Required</w:t>
      </w:r>
    </w:p>
    <w:p w:rsidR="00CC0722" w:rsidRDefault="00CC0722" w:rsidP="00F17FC0">
      <w:pPr>
        <w:jc w:val="both"/>
      </w:pPr>
      <w:r>
        <w:t>To be successful in this role, the incumbent should have:</w:t>
      </w:r>
    </w:p>
    <w:p w:rsidR="00782B36" w:rsidRDefault="00782B36" w:rsidP="00782B36">
      <w:pPr>
        <w:autoSpaceDE w:val="0"/>
        <w:autoSpaceDN w:val="0"/>
        <w:adjustRightInd w:val="0"/>
        <w:spacing w:after="0" w:line="240" w:lineRule="auto"/>
        <w:rPr>
          <w:rFonts w:ascii="Calibri" w:eastAsia="Calibri" w:hAnsi="Calibri" w:cs="Arial"/>
          <w:b/>
          <w:bCs/>
          <w:color w:val="000000"/>
        </w:rPr>
      </w:pPr>
    </w:p>
    <w:p w:rsidR="00782B36" w:rsidRPr="00782B36" w:rsidRDefault="00782B36" w:rsidP="00782B36">
      <w:pPr>
        <w:autoSpaceDE w:val="0"/>
        <w:autoSpaceDN w:val="0"/>
        <w:adjustRightInd w:val="0"/>
        <w:spacing w:after="0" w:line="240" w:lineRule="auto"/>
        <w:rPr>
          <w:rFonts w:ascii="Calibri" w:eastAsia="Calibri" w:hAnsi="Calibri" w:cs="Arial"/>
          <w:color w:val="000000"/>
        </w:rPr>
      </w:pPr>
      <w:r w:rsidRPr="00782B36">
        <w:rPr>
          <w:rFonts w:ascii="Calibri" w:eastAsia="Calibri" w:hAnsi="Calibri" w:cs="Arial"/>
          <w:b/>
          <w:bCs/>
          <w:color w:val="000000"/>
        </w:rPr>
        <w:lastRenderedPageBreak/>
        <w:t>Essential</w:t>
      </w:r>
      <w:r w:rsidRPr="00782B36">
        <w:rPr>
          <w:rFonts w:ascii="Calibri" w:eastAsia="Calibri" w:hAnsi="Calibri" w:cs="Arial"/>
          <w:color w:val="000000"/>
        </w:rPr>
        <w:t xml:space="preserve"> </w:t>
      </w:r>
    </w:p>
    <w:p w:rsidR="00782B36" w:rsidRPr="00782B36" w:rsidRDefault="00782B36" w:rsidP="00782B36">
      <w:pPr>
        <w:autoSpaceDE w:val="0"/>
        <w:autoSpaceDN w:val="0"/>
        <w:adjustRightInd w:val="0"/>
        <w:spacing w:after="0" w:line="240" w:lineRule="auto"/>
        <w:rPr>
          <w:rFonts w:ascii="Calibri" w:eastAsia="Calibri" w:hAnsi="Calibri" w:cs="Arial"/>
          <w:color w:val="000000"/>
        </w:rPr>
      </w:pPr>
    </w:p>
    <w:p w:rsidR="00782B36" w:rsidRPr="00782B36" w:rsidRDefault="00782B36" w:rsidP="00782B36">
      <w:pPr>
        <w:numPr>
          <w:ilvl w:val="0"/>
          <w:numId w:val="28"/>
        </w:numPr>
        <w:autoSpaceDE w:val="0"/>
        <w:autoSpaceDN w:val="0"/>
        <w:adjustRightInd w:val="0"/>
        <w:spacing w:after="0" w:line="240" w:lineRule="auto"/>
        <w:contextualSpacing/>
        <w:rPr>
          <w:rFonts w:ascii="Calibri" w:eastAsia="Calibri" w:hAnsi="Calibri" w:cs="Arial"/>
          <w:color w:val="000000"/>
        </w:rPr>
      </w:pPr>
      <w:r w:rsidRPr="00782B36">
        <w:rPr>
          <w:rFonts w:ascii="Calibri" w:eastAsia="Calibri" w:hAnsi="Calibri" w:cs="Arial"/>
          <w:color w:val="000000"/>
        </w:rPr>
        <w:t>The ability to work effectively in a team environment.</w:t>
      </w:r>
    </w:p>
    <w:p w:rsidR="00782B36" w:rsidRPr="00782B36" w:rsidRDefault="00782B36" w:rsidP="00782B36">
      <w:pPr>
        <w:numPr>
          <w:ilvl w:val="0"/>
          <w:numId w:val="28"/>
        </w:numPr>
        <w:autoSpaceDE w:val="0"/>
        <w:autoSpaceDN w:val="0"/>
        <w:adjustRightInd w:val="0"/>
        <w:spacing w:after="0" w:line="240" w:lineRule="auto"/>
        <w:contextualSpacing/>
        <w:rPr>
          <w:rFonts w:ascii="Calibri" w:eastAsia="Calibri" w:hAnsi="Calibri" w:cs="Arial"/>
          <w:color w:val="000000"/>
        </w:rPr>
      </w:pPr>
      <w:r w:rsidRPr="00782B36">
        <w:rPr>
          <w:rFonts w:ascii="Calibri" w:eastAsia="Calibri" w:hAnsi="Calibri" w:cs="Arial"/>
          <w:color w:val="000000"/>
        </w:rPr>
        <w:t xml:space="preserve">High attention to detail and an orderly approach to processing. </w:t>
      </w:r>
    </w:p>
    <w:p w:rsidR="00782B36" w:rsidRPr="00782B36" w:rsidRDefault="00782B36" w:rsidP="00782B36">
      <w:pPr>
        <w:numPr>
          <w:ilvl w:val="0"/>
          <w:numId w:val="28"/>
        </w:numPr>
        <w:autoSpaceDE w:val="0"/>
        <w:autoSpaceDN w:val="0"/>
        <w:adjustRightInd w:val="0"/>
        <w:spacing w:after="0" w:line="240" w:lineRule="auto"/>
        <w:contextualSpacing/>
        <w:rPr>
          <w:rFonts w:ascii="Calibri" w:eastAsia="Calibri" w:hAnsi="Calibri" w:cs="Arial"/>
          <w:color w:val="000000"/>
        </w:rPr>
      </w:pPr>
      <w:r w:rsidRPr="00782B36">
        <w:rPr>
          <w:rFonts w:ascii="Calibri" w:eastAsia="Calibri" w:hAnsi="Calibri" w:cs="Arial"/>
          <w:color w:val="000000"/>
        </w:rPr>
        <w:t>Basic Excel skills</w:t>
      </w:r>
    </w:p>
    <w:p w:rsidR="00782B36" w:rsidRPr="00782B36" w:rsidRDefault="00782B36" w:rsidP="00782B36">
      <w:pPr>
        <w:numPr>
          <w:ilvl w:val="0"/>
          <w:numId w:val="28"/>
        </w:numPr>
        <w:spacing w:after="200" w:line="276" w:lineRule="auto"/>
        <w:contextualSpacing/>
        <w:rPr>
          <w:rFonts w:ascii="Calibri" w:eastAsia="Calibri" w:hAnsi="Calibri" w:cs="Arial"/>
          <w:color w:val="000000"/>
        </w:rPr>
      </w:pPr>
      <w:r w:rsidRPr="00782B36">
        <w:rPr>
          <w:rFonts w:ascii="Calibri" w:eastAsia="Calibri" w:hAnsi="Calibri" w:cs="Arial"/>
          <w:color w:val="000000"/>
        </w:rPr>
        <w:t>Ability to manage multiple tasks and deadlines.</w:t>
      </w:r>
    </w:p>
    <w:p w:rsidR="00782B36" w:rsidRPr="00782B36" w:rsidRDefault="00782B36" w:rsidP="00782B36">
      <w:pPr>
        <w:numPr>
          <w:ilvl w:val="0"/>
          <w:numId w:val="28"/>
        </w:numPr>
        <w:spacing w:after="200" w:line="276" w:lineRule="auto"/>
        <w:contextualSpacing/>
        <w:rPr>
          <w:rFonts w:ascii="Calibri" w:eastAsia="Calibri" w:hAnsi="Calibri" w:cs="Arial"/>
          <w:color w:val="000000"/>
        </w:rPr>
      </w:pPr>
      <w:r w:rsidRPr="00782B36">
        <w:rPr>
          <w:rFonts w:ascii="Calibri" w:eastAsia="Calibri" w:hAnsi="Calibri" w:cs="Arial"/>
          <w:color w:val="000000"/>
        </w:rPr>
        <w:t>Good communication skills, both written and oral.</w:t>
      </w:r>
    </w:p>
    <w:p w:rsidR="00782B36" w:rsidRPr="00782B36" w:rsidRDefault="00782B36" w:rsidP="00782B36">
      <w:pPr>
        <w:autoSpaceDE w:val="0"/>
        <w:autoSpaceDN w:val="0"/>
        <w:adjustRightInd w:val="0"/>
        <w:spacing w:after="0" w:line="240" w:lineRule="auto"/>
        <w:rPr>
          <w:rFonts w:ascii="Calibri" w:eastAsia="Calibri" w:hAnsi="Calibri" w:cs="Arial"/>
          <w:b/>
          <w:bCs/>
          <w:color w:val="000000"/>
        </w:rPr>
      </w:pPr>
    </w:p>
    <w:p w:rsidR="00782B36" w:rsidRPr="00782B36" w:rsidRDefault="00782B36" w:rsidP="00782B36">
      <w:pPr>
        <w:autoSpaceDE w:val="0"/>
        <w:autoSpaceDN w:val="0"/>
        <w:adjustRightInd w:val="0"/>
        <w:spacing w:after="0" w:line="240" w:lineRule="auto"/>
        <w:rPr>
          <w:rFonts w:ascii="Calibri" w:eastAsia="Calibri" w:hAnsi="Calibri" w:cs="Arial"/>
          <w:b/>
          <w:bCs/>
          <w:color w:val="000000"/>
        </w:rPr>
      </w:pPr>
      <w:r w:rsidRPr="00782B36">
        <w:rPr>
          <w:rFonts w:ascii="Calibri" w:eastAsia="Calibri" w:hAnsi="Calibri" w:cs="Arial"/>
          <w:b/>
          <w:bCs/>
          <w:color w:val="000000"/>
        </w:rPr>
        <w:t xml:space="preserve">Desirable </w:t>
      </w:r>
    </w:p>
    <w:p w:rsidR="00782B36" w:rsidRPr="00782B36" w:rsidRDefault="00782B36" w:rsidP="00782B36">
      <w:pPr>
        <w:autoSpaceDE w:val="0"/>
        <w:autoSpaceDN w:val="0"/>
        <w:adjustRightInd w:val="0"/>
        <w:spacing w:after="0" w:line="240" w:lineRule="auto"/>
        <w:rPr>
          <w:rFonts w:ascii="Calibri" w:eastAsia="Calibri" w:hAnsi="Calibri" w:cs="Arial"/>
          <w:color w:val="000000"/>
        </w:rPr>
      </w:pPr>
    </w:p>
    <w:p w:rsidR="00782B36" w:rsidRPr="00782B36" w:rsidRDefault="00782B36" w:rsidP="00782B36">
      <w:pPr>
        <w:numPr>
          <w:ilvl w:val="0"/>
          <w:numId w:val="29"/>
        </w:numPr>
        <w:autoSpaceDE w:val="0"/>
        <w:autoSpaceDN w:val="0"/>
        <w:adjustRightInd w:val="0"/>
        <w:spacing w:after="0" w:line="240" w:lineRule="auto"/>
        <w:contextualSpacing/>
        <w:rPr>
          <w:rFonts w:ascii="Calibri" w:eastAsia="Calibri" w:hAnsi="Calibri" w:cs="Arial"/>
          <w:color w:val="000000"/>
        </w:rPr>
      </w:pPr>
      <w:r w:rsidRPr="00782B36">
        <w:rPr>
          <w:rFonts w:ascii="Calibri" w:eastAsia="Calibri" w:hAnsi="Calibri" w:cs="Arial"/>
          <w:color w:val="000000"/>
        </w:rPr>
        <w:t>Experience in an Accounts Assistant or Purchase Ledger role</w:t>
      </w:r>
    </w:p>
    <w:p w:rsidR="00CC0722" w:rsidRDefault="00CC0722" w:rsidP="00E95815">
      <w:pPr>
        <w:rPr>
          <w:rFonts w:ascii="Calibri" w:hAnsi="Calibri"/>
        </w:rPr>
      </w:pPr>
    </w:p>
    <w:p w:rsidR="00EB35E8" w:rsidRDefault="00EB35E8" w:rsidP="00EB35E8">
      <w:pPr>
        <w:rPr>
          <w:b/>
        </w:rPr>
      </w:pPr>
      <w:r>
        <w:rPr>
          <w:b/>
        </w:rPr>
        <w:t>Working Pattern</w:t>
      </w:r>
    </w:p>
    <w:p w:rsidR="00782B36" w:rsidRPr="00483B50" w:rsidRDefault="00782B36" w:rsidP="00782B36">
      <w:pPr>
        <w:pStyle w:val="ListParagraph"/>
        <w:numPr>
          <w:ilvl w:val="0"/>
          <w:numId w:val="26"/>
        </w:numPr>
        <w:jc w:val="both"/>
        <w:rPr>
          <w:rFonts w:cstheme="minorHAnsi"/>
        </w:rPr>
      </w:pPr>
      <w:r w:rsidRPr="00483B50">
        <w:rPr>
          <w:rFonts w:cstheme="minorHAnsi"/>
        </w:rPr>
        <w:t>Your wo</w:t>
      </w:r>
      <w:r w:rsidR="00483B50">
        <w:rPr>
          <w:rFonts w:cstheme="minorHAnsi"/>
        </w:rPr>
        <w:t xml:space="preserve">rking hours will be 8am to 4pm (35 hours per week), </w:t>
      </w:r>
      <w:r w:rsidRPr="00483B50">
        <w:rPr>
          <w:rFonts w:cstheme="minorHAnsi"/>
        </w:rPr>
        <w:t xml:space="preserve">Monday to Friday with 1 hour for lunch. </w:t>
      </w:r>
    </w:p>
    <w:p w:rsidR="00782B36" w:rsidRPr="00483B50" w:rsidRDefault="00782B36" w:rsidP="00782B36">
      <w:pPr>
        <w:pStyle w:val="ListParagraph"/>
        <w:numPr>
          <w:ilvl w:val="0"/>
          <w:numId w:val="26"/>
        </w:numPr>
        <w:jc w:val="both"/>
        <w:rPr>
          <w:rFonts w:cstheme="minorHAnsi"/>
        </w:rPr>
      </w:pPr>
      <w:r w:rsidRPr="00483B50">
        <w:rPr>
          <w:rFonts w:cstheme="minorHAnsi"/>
        </w:rPr>
        <w:t xml:space="preserve">You will be working 52 weeks per year. </w:t>
      </w:r>
    </w:p>
    <w:p w:rsidR="00EB35E8" w:rsidRPr="00483B50" w:rsidRDefault="00782B36" w:rsidP="00782B36">
      <w:pPr>
        <w:pStyle w:val="ListParagraph"/>
        <w:numPr>
          <w:ilvl w:val="0"/>
          <w:numId w:val="26"/>
        </w:numPr>
        <w:jc w:val="both"/>
        <w:rPr>
          <w:rFonts w:cstheme="minorHAnsi"/>
        </w:rPr>
      </w:pPr>
      <w:r w:rsidRPr="00483B50">
        <w:rPr>
          <w:rFonts w:cstheme="minorHAnsi"/>
        </w:rPr>
        <w:t xml:space="preserve">You will be entitled to 21 days of holiday plus bank holidays. </w:t>
      </w:r>
      <w:r w:rsidR="00EB35E8" w:rsidRPr="00483B50">
        <w:rPr>
          <w:rFonts w:cstheme="minorHAnsi"/>
        </w:rPr>
        <w:t>You must use all your entitlement (including any lieu days) during periods of school holidays. If a bank holiday falls during a school term period, you will be required to work this day and you will receive an additional day’s holiday in lieu.)</w:t>
      </w:r>
    </w:p>
    <w:p w:rsidR="00EB35E8" w:rsidRPr="00483B50" w:rsidRDefault="00EB35E8" w:rsidP="00782B36">
      <w:pPr>
        <w:pStyle w:val="ListParagraph"/>
        <w:numPr>
          <w:ilvl w:val="0"/>
          <w:numId w:val="26"/>
        </w:numPr>
        <w:jc w:val="both"/>
        <w:rPr>
          <w:rFonts w:cstheme="minorHAnsi"/>
        </w:rPr>
      </w:pPr>
      <w:r w:rsidRPr="00483B50">
        <w:rPr>
          <w:rFonts w:cstheme="minorHAnsi"/>
        </w:rPr>
        <w:t>Any remaining weeks, save as outlined in your annual leave provisions below, are deemed to be non-working weeks.</w:t>
      </w:r>
    </w:p>
    <w:p w:rsidR="005D3A0F" w:rsidRPr="005D3A0F" w:rsidRDefault="005D3A0F" w:rsidP="005D3A0F">
      <w:pPr>
        <w:rPr>
          <w:b/>
        </w:rPr>
      </w:pPr>
      <w:r w:rsidRPr="005D3A0F">
        <w:rPr>
          <w:b/>
        </w:rPr>
        <w:t>Disclosure</w:t>
      </w:r>
      <w:r>
        <w:rPr>
          <w:b/>
        </w:rPr>
        <w:t xml:space="preserve"> Checks</w:t>
      </w:r>
    </w:p>
    <w:p w:rsidR="00EB35E8" w:rsidRPr="00D45131" w:rsidRDefault="005D3A0F" w:rsidP="00D45131">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46D" w:rsidRDefault="00DD646D" w:rsidP="00301299">
      <w:pPr>
        <w:spacing w:after="0" w:line="240" w:lineRule="auto"/>
      </w:pPr>
      <w:r>
        <w:separator/>
      </w:r>
    </w:p>
  </w:endnote>
  <w:endnote w:type="continuationSeparator" w:id="0">
    <w:p w:rsidR="00DD646D" w:rsidRDefault="00DD646D"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E2" w:rsidRPr="005F6C3C" w:rsidRDefault="00B451E2" w:rsidP="00B451E2">
    <w:pPr>
      <w:pStyle w:val="Footer"/>
      <w:rPr>
        <w:sz w:val="20"/>
        <w:szCs w:val="20"/>
      </w:rPr>
    </w:pPr>
    <w:r w:rsidRPr="005F6C3C">
      <w:rPr>
        <w:sz w:val="20"/>
        <w:szCs w:val="20"/>
      </w:rPr>
      <w:t xml:space="preserve">Last Updated: </w:t>
    </w:r>
    <w:r w:rsidR="00B15FDA">
      <w:rPr>
        <w:sz w:val="20"/>
        <w:szCs w:val="20"/>
      </w:rPr>
      <w:t>January 2022</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46D" w:rsidRDefault="00DD646D" w:rsidP="00301299">
      <w:pPr>
        <w:spacing w:after="0" w:line="240" w:lineRule="auto"/>
      </w:pPr>
      <w:r>
        <w:separator/>
      </w:r>
    </w:p>
  </w:footnote>
  <w:footnote w:type="continuationSeparator" w:id="0">
    <w:p w:rsidR="00DD646D" w:rsidRDefault="00DD646D"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F52A3"/>
    <w:multiLevelType w:val="hybridMultilevel"/>
    <w:tmpl w:val="F61AF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5505364"/>
    <w:multiLevelType w:val="hybridMultilevel"/>
    <w:tmpl w:val="B1989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2"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4"/>
  </w:num>
  <w:num w:numId="3">
    <w:abstractNumId w:val="8"/>
  </w:num>
  <w:num w:numId="4">
    <w:abstractNumId w:val="9"/>
  </w:num>
  <w:num w:numId="5">
    <w:abstractNumId w:val="28"/>
  </w:num>
  <w:num w:numId="6">
    <w:abstractNumId w:val="3"/>
  </w:num>
  <w:num w:numId="7">
    <w:abstractNumId w:val="12"/>
  </w:num>
  <w:num w:numId="8">
    <w:abstractNumId w:val="16"/>
  </w:num>
  <w:num w:numId="9">
    <w:abstractNumId w:val="14"/>
  </w:num>
  <w:num w:numId="10">
    <w:abstractNumId w:val="27"/>
  </w:num>
  <w:num w:numId="11">
    <w:abstractNumId w:val="10"/>
  </w:num>
  <w:num w:numId="12">
    <w:abstractNumId w:val="1"/>
  </w:num>
  <w:num w:numId="13">
    <w:abstractNumId w:val="17"/>
  </w:num>
  <w:num w:numId="14">
    <w:abstractNumId w:val="5"/>
  </w:num>
  <w:num w:numId="15">
    <w:abstractNumId w:val="21"/>
  </w:num>
  <w:num w:numId="16">
    <w:abstractNumId w:val="7"/>
  </w:num>
  <w:num w:numId="17">
    <w:abstractNumId w:val="19"/>
  </w:num>
  <w:num w:numId="18">
    <w:abstractNumId w:val="2"/>
  </w:num>
  <w:num w:numId="19">
    <w:abstractNumId w:val="20"/>
  </w:num>
  <w:num w:numId="20">
    <w:abstractNumId w:val="11"/>
  </w:num>
  <w:num w:numId="21">
    <w:abstractNumId w:val="23"/>
  </w:num>
  <w:num w:numId="22">
    <w:abstractNumId w:val="0"/>
  </w:num>
  <w:num w:numId="23">
    <w:abstractNumId w:val="22"/>
  </w:num>
  <w:num w:numId="24">
    <w:abstractNumId w:val="13"/>
  </w:num>
  <w:num w:numId="25">
    <w:abstractNumId w:val="4"/>
  </w:num>
  <w:num w:numId="26">
    <w:abstractNumId w:val="26"/>
  </w:num>
  <w:num w:numId="27">
    <w:abstractNumId w:val="25"/>
  </w:num>
  <w:num w:numId="28">
    <w:abstractNumId w:val="15"/>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71243"/>
    <w:rsid w:val="00090E50"/>
    <w:rsid w:val="000E0008"/>
    <w:rsid w:val="00135EA7"/>
    <w:rsid w:val="00162E29"/>
    <w:rsid w:val="0018606E"/>
    <w:rsid w:val="001B60B0"/>
    <w:rsid w:val="002127F7"/>
    <w:rsid w:val="002138F9"/>
    <w:rsid w:val="00215588"/>
    <w:rsid w:val="00233643"/>
    <w:rsid w:val="002C17E6"/>
    <w:rsid w:val="002D3A1A"/>
    <w:rsid w:val="002E5760"/>
    <w:rsid w:val="00301299"/>
    <w:rsid w:val="00322D25"/>
    <w:rsid w:val="003D181D"/>
    <w:rsid w:val="004108F2"/>
    <w:rsid w:val="004207CD"/>
    <w:rsid w:val="004240E8"/>
    <w:rsid w:val="004342C1"/>
    <w:rsid w:val="00483B50"/>
    <w:rsid w:val="00493DCD"/>
    <w:rsid w:val="004A6AEC"/>
    <w:rsid w:val="004C169B"/>
    <w:rsid w:val="004C1BFE"/>
    <w:rsid w:val="004C2C68"/>
    <w:rsid w:val="004F205A"/>
    <w:rsid w:val="00524CE5"/>
    <w:rsid w:val="00525D9E"/>
    <w:rsid w:val="00536E32"/>
    <w:rsid w:val="005603F7"/>
    <w:rsid w:val="00577C0C"/>
    <w:rsid w:val="005B782B"/>
    <w:rsid w:val="005D2360"/>
    <w:rsid w:val="005D3A0F"/>
    <w:rsid w:val="005F6C3C"/>
    <w:rsid w:val="0060659A"/>
    <w:rsid w:val="006130C8"/>
    <w:rsid w:val="00642431"/>
    <w:rsid w:val="00644525"/>
    <w:rsid w:val="00671E5B"/>
    <w:rsid w:val="006B3873"/>
    <w:rsid w:val="006D1E8A"/>
    <w:rsid w:val="006F5F0C"/>
    <w:rsid w:val="00710551"/>
    <w:rsid w:val="0072134B"/>
    <w:rsid w:val="00723FB2"/>
    <w:rsid w:val="00732AFA"/>
    <w:rsid w:val="00741324"/>
    <w:rsid w:val="0077177A"/>
    <w:rsid w:val="00782B36"/>
    <w:rsid w:val="00784C04"/>
    <w:rsid w:val="007B337B"/>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8F1E4D"/>
    <w:rsid w:val="00906590"/>
    <w:rsid w:val="009168AA"/>
    <w:rsid w:val="00922AB2"/>
    <w:rsid w:val="00925CF9"/>
    <w:rsid w:val="00986306"/>
    <w:rsid w:val="00993597"/>
    <w:rsid w:val="009C41F4"/>
    <w:rsid w:val="009E7017"/>
    <w:rsid w:val="009E75E4"/>
    <w:rsid w:val="00A21D15"/>
    <w:rsid w:val="00A34701"/>
    <w:rsid w:val="00A37C0A"/>
    <w:rsid w:val="00A409AD"/>
    <w:rsid w:val="00A50D1A"/>
    <w:rsid w:val="00AC2CAF"/>
    <w:rsid w:val="00AD3321"/>
    <w:rsid w:val="00AF033B"/>
    <w:rsid w:val="00AF3194"/>
    <w:rsid w:val="00B106D9"/>
    <w:rsid w:val="00B15FDA"/>
    <w:rsid w:val="00B451E2"/>
    <w:rsid w:val="00B60D2C"/>
    <w:rsid w:val="00B60F7A"/>
    <w:rsid w:val="00B613C0"/>
    <w:rsid w:val="00B8434C"/>
    <w:rsid w:val="00BD310D"/>
    <w:rsid w:val="00BD5FBB"/>
    <w:rsid w:val="00BE49A5"/>
    <w:rsid w:val="00BF143A"/>
    <w:rsid w:val="00C1206E"/>
    <w:rsid w:val="00C12E55"/>
    <w:rsid w:val="00C14A7B"/>
    <w:rsid w:val="00C16161"/>
    <w:rsid w:val="00C46F94"/>
    <w:rsid w:val="00C56A9A"/>
    <w:rsid w:val="00C769F0"/>
    <w:rsid w:val="00CB46E1"/>
    <w:rsid w:val="00CC0722"/>
    <w:rsid w:val="00CC7BD3"/>
    <w:rsid w:val="00CD5FF4"/>
    <w:rsid w:val="00D17B5A"/>
    <w:rsid w:val="00D37872"/>
    <w:rsid w:val="00D45131"/>
    <w:rsid w:val="00D53F70"/>
    <w:rsid w:val="00DA4F5D"/>
    <w:rsid w:val="00DC5791"/>
    <w:rsid w:val="00DD646D"/>
    <w:rsid w:val="00E01ED6"/>
    <w:rsid w:val="00E02569"/>
    <w:rsid w:val="00E70F8E"/>
    <w:rsid w:val="00E775CB"/>
    <w:rsid w:val="00E80E01"/>
    <w:rsid w:val="00E95815"/>
    <w:rsid w:val="00EB35E8"/>
    <w:rsid w:val="00EC03B0"/>
    <w:rsid w:val="00EC5B83"/>
    <w:rsid w:val="00EC7B5B"/>
    <w:rsid w:val="00ED048C"/>
    <w:rsid w:val="00F2293C"/>
    <w:rsid w:val="00F34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Mohammed, Mariam</cp:lastModifiedBy>
  <cp:revision>2</cp:revision>
  <cp:lastPrinted>2019-05-31T08:10:00Z</cp:lastPrinted>
  <dcterms:created xsi:type="dcterms:W3CDTF">2022-01-14T10:29:00Z</dcterms:created>
  <dcterms:modified xsi:type="dcterms:W3CDTF">2022-01-14T10:29:00Z</dcterms:modified>
</cp:coreProperties>
</file>