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1D" w:rsidRPr="0089271D" w:rsidRDefault="0089271D" w:rsidP="00C90E81">
      <w:pPr>
        <w:spacing w:after="0" w:line="240" w:lineRule="auto"/>
        <w:rPr>
          <w:b/>
        </w:rPr>
      </w:pPr>
      <w:r w:rsidRPr="0089271D">
        <w:rPr>
          <w:b/>
        </w:rPr>
        <w:t>Job Title</w:t>
      </w:r>
      <w:r w:rsidRPr="0089271D">
        <w:rPr>
          <w:b/>
        </w:rPr>
        <w:tab/>
      </w:r>
      <w:r w:rsidR="00292CD9">
        <w:t>Assistant</w:t>
      </w:r>
      <w:r w:rsidR="00076E68">
        <w:t xml:space="preserve"> Estates Officer</w:t>
      </w:r>
    </w:p>
    <w:p w:rsidR="0089271D" w:rsidRPr="0089271D" w:rsidRDefault="0089271D" w:rsidP="00C90E81">
      <w:pPr>
        <w:spacing w:after="0" w:line="240" w:lineRule="auto"/>
        <w:rPr>
          <w:b/>
        </w:rPr>
      </w:pPr>
    </w:p>
    <w:p w:rsidR="0089271D" w:rsidRPr="0089271D" w:rsidRDefault="0089271D" w:rsidP="00C90E81">
      <w:pPr>
        <w:spacing w:after="0" w:line="240" w:lineRule="auto"/>
        <w:rPr>
          <w:b/>
        </w:rPr>
      </w:pPr>
      <w:r w:rsidRPr="0089271D">
        <w:rPr>
          <w:b/>
        </w:rPr>
        <w:t>Reports to</w:t>
      </w:r>
      <w:r w:rsidRPr="0089271D">
        <w:t xml:space="preserve"> </w:t>
      </w:r>
      <w:r w:rsidRPr="0089271D">
        <w:tab/>
      </w:r>
      <w:r w:rsidR="00CE7600">
        <w:rPr>
          <w:rFonts w:eastAsia="Calibri"/>
        </w:rPr>
        <w:t xml:space="preserve">Estates </w:t>
      </w:r>
      <w:r w:rsidR="00591CF8">
        <w:rPr>
          <w:rFonts w:eastAsia="Calibri"/>
        </w:rPr>
        <w:t>Officer</w:t>
      </w:r>
    </w:p>
    <w:p w:rsidR="0089271D" w:rsidRPr="0089271D" w:rsidRDefault="0089271D" w:rsidP="00C90E81">
      <w:pPr>
        <w:spacing w:after="0" w:line="240" w:lineRule="auto"/>
        <w:rPr>
          <w:b/>
        </w:rPr>
      </w:pPr>
    </w:p>
    <w:p w:rsidR="0089271D" w:rsidRPr="0089271D" w:rsidRDefault="0089271D" w:rsidP="00C90E81">
      <w:pPr>
        <w:spacing w:after="0" w:line="240" w:lineRule="auto"/>
        <w:jc w:val="both"/>
        <w:rPr>
          <w:rFonts w:ascii="Calibri" w:hAnsi="Calibri"/>
        </w:rPr>
      </w:pPr>
      <w:r w:rsidRPr="0089271D">
        <w:rPr>
          <w:b/>
        </w:rPr>
        <w:t>Job Purpose</w:t>
      </w:r>
    </w:p>
    <w:p w:rsidR="0089271D" w:rsidRPr="0089271D" w:rsidRDefault="0089271D" w:rsidP="00C90E81">
      <w:pPr>
        <w:spacing w:after="0" w:line="240" w:lineRule="auto"/>
        <w:jc w:val="both"/>
        <w:rPr>
          <w:rFonts w:ascii="Calibri" w:hAnsi="Calibri"/>
        </w:rPr>
      </w:pPr>
    </w:p>
    <w:p w:rsidR="0089271D" w:rsidRPr="00EB23F8" w:rsidRDefault="008C5CAC" w:rsidP="00C90E81">
      <w:pPr>
        <w:spacing w:after="0" w:line="240" w:lineRule="auto"/>
        <w:jc w:val="both"/>
        <w:rPr>
          <w:rFonts w:ascii="Calibri" w:hAnsi="Calibri"/>
          <w:color w:val="000000" w:themeColor="text1"/>
        </w:rPr>
      </w:pPr>
      <w:r w:rsidRPr="00EB23F8">
        <w:rPr>
          <w:rFonts w:ascii="Calibri" w:hAnsi="Calibri"/>
          <w:color w:val="000000" w:themeColor="text1"/>
        </w:rPr>
        <w:t>Th</w:t>
      </w:r>
      <w:r w:rsidR="002964E9">
        <w:rPr>
          <w:rFonts w:ascii="Calibri" w:hAnsi="Calibri"/>
          <w:color w:val="000000" w:themeColor="text1"/>
        </w:rPr>
        <w:t>e person in this</w:t>
      </w:r>
      <w:r w:rsidRPr="00EB23F8">
        <w:rPr>
          <w:rFonts w:ascii="Calibri" w:hAnsi="Calibri"/>
          <w:color w:val="000000" w:themeColor="text1"/>
        </w:rPr>
        <w:t xml:space="preserve"> role will support the </w:t>
      </w:r>
      <w:r w:rsidR="00591CF8">
        <w:rPr>
          <w:rFonts w:ascii="Calibri" w:hAnsi="Calibri"/>
          <w:color w:val="000000" w:themeColor="text1"/>
        </w:rPr>
        <w:t>Estates Officer</w:t>
      </w:r>
      <w:r w:rsidRPr="00EB23F8">
        <w:rPr>
          <w:rFonts w:ascii="Calibri" w:hAnsi="Calibri"/>
          <w:color w:val="000000" w:themeColor="text1"/>
        </w:rPr>
        <w:t xml:space="preserve"> by</w:t>
      </w:r>
      <w:r w:rsidR="00E97881" w:rsidRPr="00EB23F8">
        <w:rPr>
          <w:rFonts w:ascii="Calibri" w:hAnsi="Calibri"/>
          <w:color w:val="000000" w:themeColor="text1"/>
        </w:rPr>
        <w:t xml:space="preserve"> being a first point of contact for incoming enquiries</w:t>
      </w:r>
      <w:r w:rsidR="004230B6">
        <w:rPr>
          <w:rFonts w:ascii="Calibri" w:hAnsi="Calibri"/>
          <w:color w:val="000000" w:themeColor="text1"/>
        </w:rPr>
        <w:t xml:space="preserve"> concerning repairs</w:t>
      </w:r>
      <w:r w:rsidR="00E97881" w:rsidRPr="00EB23F8">
        <w:rPr>
          <w:rFonts w:ascii="Calibri" w:hAnsi="Calibri"/>
          <w:color w:val="000000" w:themeColor="text1"/>
        </w:rPr>
        <w:t xml:space="preserve">. They will provide an excellent level of customer service, both to our tenants and internal key stakeholders through their effective administration of the </w:t>
      </w:r>
      <w:r w:rsidR="00076E68" w:rsidRPr="00EB23F8">
        <w:rPr>
          <w:rFonts w:ascii="Calibri" w:hAnsi="Calibri"/>
          <w:color w:val="000000" w:themeColor="text1"/>
        </w:rPr>
        <w:t xml:space="preserve">property management system and </w:t>
      </w:r>
      <w:r w:rsidR="00E97881" w:rsidRPr="00EB23F8">
        <w:rPr>
          <w:rFonts w:ascii="Calibri" w:hAnsi="Calibri"/>
          <w:color w:val="000000" w:themeColor="text1"/>
        </w:rPr>
        <w:t>provision of</w:t>
      </w:r>
      <w:r w:rsidR="00076E68" w:rsidRPr="00EB23F8">
        <w:rPr>
          <w:rFonts w:ascii="Calibri" w:hAnsi="Calibri"/>
          <w:color w:val="000000" w:themeColor="text1"/>
        </w:rPr>
        <w:t xml:space="preserve"> general </w:t>
      </w:r>
      <w:r w:rsidR="00CE7600" w:rsidRPr="00EB23F8">
        <w:rPr>
          <w:rFonts w:ascii="Calibri" w:hAnsi="Calibri"/>
          <w:color w:val="000000" w:themeColor="text1"/>
        </w:rPr>
        <w:t>assistance to the Estates Officer</w:t>
      </w:r>
      <w:r w:rsidR="002964E9">
        <w:rPr>
          <w:rFonts w:ascii="Calibri" w:hAnsi="Calibri"/>
          <w:color w:val="000000" w:themeColor="text1"/>
        </w:rPr>
        <w:t xml:space="preserve"> and wider </w:t>
      </w:r>
      <w:r w:rsidR="004230B6">
        <w:rPr>
          <w:rFonts w:ascii="Calibri" w:hAnsi="Calibri"/>
          <w:color w:val="000000" w:themeColor="text1"/>
        </w:rPr>
        <w:t xml:space="preserve">Buildings </w:t>
      </w:r>
      <w:r w:rsidR="002964E9">
        <w:rPr>
          <w:rFonts w:ascii="Calibri" w:hAnsi="Calibri"/>
          <w:color w:val="000000" w:themeColor="text1"/>
        </w:rPr>
        <w:t>team</w:t>
      </w:r>
      <w:r w:rsidR="00E97881" w:rsidRPr="00EB23F8">
        <w:rPr>
          <w:rFonts w:ascii="Calibri" w:hAnsi="Calibri"/>
          <w:color w:val="000000" w:themeColor="text1"/>
        </w:rPr>
        <w:t>.</w:t>
      </w:r>
    </w:p>
    <w:p w:rsidR="00C90E81" w:rsidRPr="00EB23F8" w:rsidRDefault="00C90E81" w:rsidP="00C90E81">
      <w:pPr>
        <w:spacing w:after="0" w:line="240" w:lineRule="auto"/>
        <w:jc w:val="both"/>
        <w:rPr>
          <w:rFonts w:ascii="Calibri" w:hAnsi="Calibri"/>
          <w:color w:val="000000" w:themeColor="text1"/>
        </w:rPr>
      </w:pPr>
    </w:p>
    <w:p w:rsidR="0089271D" w:rsidRPr="00EB23F8" w:rsidRDefault="0089271D" w:rsidP="00C90E81">
      <w:pPr>
        <w:spacing w:after="0" w:line="240" w:lineRule="auto"/>
        <w:jc w:val="both"/>
        <w:rPr>
          <w:b/>
          <w:color w:val="000000" w:themeColor="text1"/>
        </w:rPr>
      </w:pPr>
      <w:r w:rsidRPr="00EB23F8">
        <w:rPr>
          <w:b/>
          <w:color w:val="000000" w:themeColor="text1"/>
        </w:rPr>
        <w:t>Key Tasks and Responsibilities</w:t>
      </w:r>
    </w:p>
    <w:p w:rsidR="0089271D" w:rsidRPr="00EB23F8" w:rsidRDefault="0089271D" w:rsidP="00C90E81">
      <w:pPr>
        <w:spacing w:after="0" w:line="240" w:lineRule="auto"/>
        <w:jc w:val="both"/>
        <w:rPr>
          <w:b/>
          <w:color w:val="000000" w:themeColor="text1"/>
        </w:rPr>
      </w:pPr>
    </w:p>
    <w:p w:rsidR="00BF7148" w:rsidRPr="00EB23F8" w:rsidRDefault="003D540A" w:rsidP="00C90E81">
      <w:pPr>
        <w:numPr>
          <w:ilvl w:val="0"/>
          <w:numId w:val="15"/>
        </w:numPr>
        <w:tabs>
          <w:tab w:val="clear" w:pos="765"/>
          <w:tab w:val="num" w:pos="284"/>
        </w:tabs>
        <w:spacing w:after="0" w:line="240" w:lineRule="auto"/>
        <w:ind w:left="284" w:hanging="284"/>
        <w:jc w:val="both"/>
        <w:rPr>
          <w:color w:val="000000" w:themeColor="text1"/>
        </w:rPr>
      </w:pPr>
      <w:r w:rsidRPr="00EB23F8">
        <w:rPr>
          <w:rFonts w:ascii="Calibri" w:hAnsi="Calibri"/>
          <w:color w:val="000000" w:themeColor="text1"/>
        </w:rPr>
        <w:t>R</w:t>
      </w:r>
      <w:r w:rsidR="00076E68" w:rsidRPr="00EB23F8">
        <w:rPr>
          <w:rFonts w:ascii="Calibri" w:hAnsi="Calibri"/>
          <w:color w:val="000000" w:themeColor="text1"/>
        </w:rPr>
        <w:t>esponsible for maintaining the property management system</w:t>
      </w:r>
      <w:r w:rsidRPr="00EB23F8">
        <w:rPr>
          <w:rFonts w:ascii="Calibri" w:hAnsi="Calibri"/>
          <w:color w:val="000000" w:themeColor="text1"/>
        </w:rPr>
        <w:t>, ensuring all data entered is accurate and up to date.</w:t>
      </w:r>
    </w:p>
    <w:p w:rsidR="00CE7600" w:rsidRPr="00EB23F8" w:rsidRDefault="003D540A" w:rsidP="00C90E81">
      <w:pPr>
        <w:numPr>
          <w:ilvl w:val="0"/>
          <w:numId w:val="15"/>
        </w:numPr>
        <w:tabs>
          <w:tab w:val="clear" w:pos="765"/>
          <w:tab w:val="num" w:pos="284"/>
        </w:tabs>
        <w:spacing w:after="0" w:line="240" w:lineRule="auto"/>
        <w:ind w:left="284" w:hanging="284"/>
        <w:jc w:val="both"/>
        <w:rPr>
          <w:color w:val="000000" w:themeColor="text1"/>
        </w:rPr>
      </w:pPr>
      <w:r w:rsidRPr="00EB23F8">
        <w:rPr>
          <w:color w:val="000000" w:themeColor="text1"/>
        </w:rPr>
        <w:t xml:space="preserve">Manage all incoming calls and correspondence </w:t>
      </w:r>
      <w:r w:rsidR="004230B6">
        <w:rPr>
          <w:color w:val="000000" w:themeColor="text1"/>
        </w:rPr>
        <w:t>relating to repairs</w:t>
      </w:r>
      <w:r w:rsidRPr="00EB23F8">
        <w:rPr>
          <w:color w:val="000000" w:themeColor="text1"/>
        </w:rPr>
        <w:t xml:space="preserve"> and respond in a timely manner.</w:t>
      </w:r>
    </w:p>
    <w:p w:rsidR="003D540A" w:rsidRPr="00EB23F8" w:rsidRDefault="003D540A" w:rsidP="00C90E81">
      <w:pPr>
        <w:numPr>
          <w:ilvl w:val="0"/>
          <w:numId w:val="15"/>
        </w:numPr>
        <w:tabs>
          <w:tab w:val="clear" w:pos="765"/>
          <w:tab w:val="num" w:pos="284"/>
        </w:tabs>
        <w:spacing w:after="0" w:line="240" w:lineRule="auto"/>
        <w:ind w:left="284" w:hanging="284"/>
        <w:jc w:val="both"/>
        <w:rPr>
          <w:color w:val="000000" w:themeColor="text1"/>
        </w:rPr>
      </w:pPr>
      <w:r w:rsidRPr="00EB23F8">
        <w:rPr>
          <w:color w:val="000000" w:themeColor="text1"/>
        </w:rPr>
        <w:t>Manage property inspections and planned repairs</w:t>
      </w:r>
      <w:r w:rsidR="008C5CAC" w:rsidRPr="00EB23F8">
        <w:rPr>
          <w:color w:val="000000" w:themeColor="text1"/>
        </w:rPr>
        <w:t>, liaising with tenants, tradespersons and all other key stakeholders.</w:t>
      </w:r>
    </w:p>
    <w:p w:rsidR="003D540A" w:rsidRPr="00EB23F8" w:rsidRDefault="008C5CAC" w:rsidP="00C90E81">
      <w:pPr>
        <w:numPr>
          <w:ilvl w:val="0"/>
          <w:numId w:val="15"/>
        </w:numPr>
        <w:tabs>
          <w:tab w:val="clear" w:pos="765"/>
          <w:tab w:val="num" w:pos="284"/>
        </w:tabs>
        <w:spacing w:after="0" w:line="240" w:lineRule="auto"/>
        <w:ind w:left="284" w:hanging="284"/>
        <w:jc w:val="both"/>
        <w:rPr>
          <w:color w:val="000000" w:themeColor="text1"/>
        </w:rPr>
      </w:pPr>
      <w:r w:rsidRPr="00EB23F8">
        <w:rPr>
          <w:color w:val="000000" w:themeColor="text1"/>
        </w:rPr>
        <w:t xml:space="preserve">Responsible for ensuring ongoing property management requirements are met, including routine and emergency repairs, by booking required trades for various </w:t>
      </w:r>
      <w:r w:rsidR="003D540A" w:rsidRPr="00EB23F8">
        <w:rPr>
          <w:color w:val="000000" w:themeColor="text1"/>
        </w:rPr>
        <w:t>repairs and mainte</w:t>
      </w:r>
      <w:r w:rsidRPr="00EB23F8">
        <w:rPr>
          <w:color w:val="000000" w:themeColor="text1"/>
        </w:rPr>
        <w:t>nance in a cost effective and timely manner.</w:t>
      </w:r>
    </w:p>
    <w:p w:rsidR="00EB23F8" w:rsidRPr="00EB23F8" w:rsidRDefault="00EB23F8" w:rsidP="00C90E81">
      <w:pPr>
        <w:numPr>
          <w:ilvl w:val="0"/>
          <w:numId w:val="15"/>
        </w:numPr>
        <w:tabs>
          <w:tab w:val="clear" w:pos="765"/>
          <w:tab w:val="num" w:pos="284"/>
        </w:tabs>
        <w:spacing w:after="0" w:line="240" w:lineRule="auto"/>
        <w:ind w:left="284" w:hanging="284"/>
        <w:jc w:val="both"/>
        <w:rPr>
          <w:color w:val="000000" w:themeColor="text1"/>
        </w:rPr>
      </w:pPr>
      <w:r w:rsidRPr="00EB23F8">
        <w:rPr>
          <w:color w:val="000000" w:themeColor="text1"/>
        </w:rPr>
        <w:t>Responsible for the prioritisation of repairs, ensuring the Estates Officer</w:t>
      </w:r>
      <w:r w:rsidR="004230B6">
        <w:rPr>
          <w:color w:val="000000" w:themeColor="text1"/>
        </w:rPr>
        <w:t xml:space="preserve"> is</w:t>
      </w:r>
      <w:r w:rsidRPr="00EB23F8">
        <w:rPr>
          <w:color w:val="000000" w:themeColor="text1"/>
        </w:rPr>
        <w:t xml:space="preserve"> kept regularly informed and updated on any urgent requirements.</w:t>
      </w:r>
    </w:p>
    <w:p w:rsidR="008C5CAC" w:rsidRPr="00EB23F8" w:rsidRDefault="008C5CAC" w:rsidP="00C90E81">
      <w:pPr>
        <w:numPr>
          <w:ilvl w:val="0"/>
          <w:numId w:val="15"/>
        </w:numPr>
        <w:tabs>
          <w:tab w:val="clear" w:pos="765"/>
          <w:tab w:val="num" w:pos="284"/>
        </w:tabs>
        <w:spacing w:after="0" w:line="240" w:lineRule="auto"/>
        <w:ind w:left="284" w:hanging="284"/>
        <w:jc w:val="both"/>
        <w:rPr>
          <w:color w:val="000000" w:themeColor="text1"/>
        </w:rPr>
      </w:pPr>
      <w:r w:rsidRPr="00EB23F8">
        <w:rPr>
          <w:color w:val="000000" w:themeColor="text1"/>
        </w:rPr>
        <w:t>Maintain an accurate record of all expenditure and produce detailed reports when required.</w:t>
      </w:r>
    </w:p>
    <w:p w:rsidR="008C5CAC" w:rsidRPr="00EB23F8" w:rsidRDefault="008C5CAC" w:rsidP="00C90E81">
      <w:pPr>
        <w:numPr>
          <w:ilvl w:val="0"/>
          <w:numId w:val="15"/>
        </w:numPr>
        <w:tabs>
          <w:tab w:val="clear" w:pos="765"/>
          <w:tab w:val="num" w:pos="284"/>
        </w:tabs>
        <w:spacing w:after="0" w:line="240" w:lineRule="auto"/>
        <w:ind w:left="284" w:hanging="284"/>
        <w:jc w:val="both"/>
        <w:rPr>
          <w:color w:val="000000" w:themeColor="text1"/>
        </w:rPr>
      </w:pPr>
      <w:r w:rsidRPr="00EB23F8">
        <w:rPr>
          <w:color w:val="000000" w:themeColor="text1"/>
        </w:rPr>
        <w:t>Ensure all tenancy paperwork</w:t>
      </w:r>
      <w:r w:rsidR="004230B6">
        <w:rPr>
          <w:color w:val="000000" w:themeColor="text1"/>
        </w:rPr>
        <w:t xml:space="preserve"> and legal inspection paperwork</w:t>
      </w:r>
      <w:r w:rsidRPr="00EB23F8">
        <w:rPr>
          <w:color w:val="000000" w:themeColor="text1"/>
        </w:rPr>
        <w:t xml:space="preserve"> is up to date and correctly recorded, e.g. Insurance, Gas Safe Certification, PAT Testing, etc. scheduling renewal and review when required.</w:t>
      </w:r>
    </w:p>
    <w:p w:rsidR="00EB23F8" w:rsidRPr="00EB23F8" w:rsidRDefault="00EB23F8" w:rsidP="00EB23F8">
      <w:pPr>
        <w:numPr>
          <w:ilvl w:val="0"/>
          <w:numId w:val="15"/>
        </w:numPr>
        <w:tabs>
          <w:tab w:val="clear" w:pos="765"/>
          <w:tab w:val="num" w:pos="284"/>
        </w:tabs>
        <w:spacing w:after="0" w:line="240" w:lineRule="auto"/>
        <w:ind w:left="284" w:hanging="284"/>
        <w:jc w:val="both"/>
        <w:rPr>
          <w:color w:val="000000" w:themeColor="text1"/>
        </w:rPr>
      </w:pPr>
      <w:r w:rsidRPr="00EB23F8">
        <w:rPr>
          <w:rFonts w:ascii="Calibri" w:hAnsi="Calibri"/>
          <w:color w:val="000000" w:themeColor="text1"/>
        </w:rPr>
        <w:t>Create and issue a variety of written communication to tenants both scheduled and ad hoc, e.g. rent notices</w:t>
      </w:r>
      <w:r w:rsidR="004230B6">
        <w:rPr>
          <w:rFonts w:ascii="Calibri" w:hAnsi="Calibri"/>
          <w:color w:val="000000" w:themeColor="text1"/>
        </w:rPr>
        <w:t>, repair matters</w:t>
      </w:r>
      <w:r w:rsidRPr="00EB23F8">
        <w:rPr>
          <w:rFonts w:ascii="Calibri" w:hAnsi="Calibri"/>
          <w:color w:val="000000" w:themeColor="text1"/>
        </w:rPr>
        <w:t>.</w:t>
      </w:r>
    </w:p>
    <w:p w:rsidR="00CE7600" w:rsidRPr="00EB23F8" w:rsidRDefault="008C5CAC" w:rsidP="00C90E81">
      <w:pPr>
        <w:numPr>
          <w:ilvl w:val="0"/>
          <w:numId w:val="15"/>
        </w:numPr>
        <w:tabs>
          <w:tab w:val="clear" w:pos="765"/>
          <w:tab w:val="num" w:pos="284"/>
        </w:tabs>
        <w:spacing w:after="0" w:line="240" w:lineRule="auto"/>
        <w:ind w:left="284" w:hanging="284"/>
        <w:jc w:val="both"/>
        <w:rPr>
          <w:color w:val="000000" w:themeColor="text1"/>
        </w:rPr>
      </w:pPr>
      <w:r w:rsidRPr="00EB23F8">
        <w:rPr>
          <w:color w:val="000000" w:themeColor="text1"/>
        </w:rPr>
        <w:t>U</w:t>
      </w:r>
      <w:r w:rsidR="00CE7600" w:rsidRPr="00EB23F8">
        <w:rPr>
          <w:color w:val="000000" w:themeColor="text1"/>
        </w:rPr>
        <w:t xml:space="preserve">ndertake occasional visits to properties in the </w:t>
      </w:r>
      <w:r w:rsidR="00076E68" w:rsidRPr="00EB23F8">
        <w:rPr>
          <w:color w:val="000000" w:themeColor="text1"/>
        </w:rPr>
        <w:t xml:space="preserve">local </w:t>
      </w:r>
      <w:r w:rsidR="00CE7600" w:rsidRPr="00EB23F8">
        <w:rPr>
          <w:color w:val="000000" w:themeColor="text1"/>
        </w:rPr>
        <w:t>area.</w:t>
      </w:r>
    </w:p>
    <w:p w:rsidR="00E97881" w:rsidRPr="00EB23F8" w:rsidRDefault="00E97881" w:rsidP="00C90E81">
      <w:pPr>
        <w:numPr>
          <w:ilvl w:val="0"/>
          <w:numId w:val="15"/>
        </w:numPr>
        <w:tabs>
          <w:tab w:val="clear" w:pos="765"/>
          <w:tab w:val="num" w:pos="284"/>
        </w:tabs>
        <w:spacing w:after="0" w:line="240" w:lineRule="auto"/>
        <w:ind w:left="284" w:hanging="284"/>
        <w:jc w:val="both"/>
        <w:rPr>
          <w:color w:val="000000" w:themeColor="text1"/>
        </w:rPr>
      </w:pPr>
      <w:r w:rsidRPr="00EB23F8">
        <w:rPr>
          <w:color w:val="000000" w:themeColor="text1"/>
        </w:rPr>
        <w:t>Generate reports as and when required.</w:t>
      </w:r>
    </w:p>
    <w:p w:rsidR="00076E68" w:rsidRPr="00EB23F8" w:rsidRDefault="008C5CAC" w:rsidP="00C90E81">
      <w:pPr>
        <w:numPr>
          <w:ilvl w:val="0"/>
          <w:numId w:val="15"/>
        </w:numPr>
        <w:tabs>
          <w:tab w:val="clear" w:pos="765"/>
          <w:tab w:val="num" w:pos="284"/>
        </w:tabs>
        <w:spacing w:after="0" w:line="240" w:lineRule="auto"/>
        <w:ind w:left="284" w:hanging="284"/>
        <w:jc w:val="both"/>
        <w:rPr>
          <w:color w:val="000000" w:themeColor="text1"/>
        </w:rPr>
      </w:pPr>
      <w:r w:rsidRPr="00EB23F8">
        <w:rPr>
          <w:color w:val="000000" w:themeColor="text1"/>
        </w:rPr>
        <w:t>A</w:t>
      </w:r>
      <w:r w:rsidR="00076E68" w:rsidRPr="00EB23F8">
        <w:rPr>
          <w:color w:val="000000" w:themeColor="text1"/>
        </w:rPr>
        <w:t>ssist with</w:t>
      </w:r>
      <w:r w:rsidRPr="00EB23F8">
        <w:rPr>
          <w:color w:val="000000" w:themeColor="text1"/>
        </w:rPr>
        <w:t xml:space="preserve"> any</w:t>
      </w:r>
      <w:r w:rsidR="00076E68" w:rsidRPr="00EB23F8">
        <w:rPr>
          <w:color w:val="000000" w:themeColor="text1"/>
        </w:rPr>
        <w:t xml:space="preserve"> </w:t>
      </w:r>
      <w:r w:rsidRPr="00EB23F8">
        <w:rPr>
          <w:color w:val="000000" w:themeColor="text1"/>
        </w:rPr>
        <w:t xml:space="preserve">other ad hoc </w:t>
      </w:r>
      <w:r w:rsidR="00076E68" w:rsidRPr="00EB23F8">
        <w:rPr>
          <w:color w:val="000000" w:themeColor="text1"/>
        </w:rPr>
        <w:t>general office admin</w:t>
      </w:r>
      <w:r w:rsidRPr="00EB23F8">
        <w:rPr>
          <w:color w:val="000000" w:themeColor="text1"/>
        </w:rPr>
        <w:t>i</w:t>
      </w:r>
      <w:r w:rsidR="00076E68" w:rsidRPr="00EB23F8">
        <w:rPr>
          <w:color w:val="000000" w:themeColor="text1"/>
        </w:rPr>
        <w:t>stration</w:t>
      </w:r>
      <w:r w:rsidR="00E97881" w:rsidRPr="00EB23F8">
        <w:rPr>
          <w:color w:val="000000" w:themeColor="text1"/>
        </w:rPr>
        <w:t>.</w:t>
      </w:r>
    </w:p>
    <w:p w:rsidR="00C90E81" w:rsidRDefault="00C90E81" w:rsidP="00C90E81">
      <w:pPr>
        <w:spacing w:after="0" w:line="240" w:lineRule="auto"/>
        <w:jc w:val="both"/>
      </w:pPr>
    </w:p>
    <w:p w:rsidR="00C90E81" w:rsidRDefault="00C90E81" w:rsidP="00C90E81">
      <w:pPr>
        <w:spacing w:after="0" w:line="240" w:lineRule="auto"/>
        <w:jc w:val="both"/>
        <w:rPr>
          <w:b/>
        </w:rPr>
      </w:pPr>
      <w:r>
        <w:rPr>
          <w:b/>
        </w:rPr>
        <w:t>Stakeholders</w:t>
      </w:r>
    </w:p>
    <w:p w:rsidR="00C90E81" w:rsidRDefault="00C90E81" w:rsidP="00C90E81">
      <w:pPr>
        <w:spacing w:after="0" w:line="240" w:lineRule="auto"/>
        <w:jc w:val="both"/>
      </w:pPr>
    </w:p>
    <w:p w:rsidR="00C90E81" w:rsidRDefault="00C90E81" w:rsidP="00C90E81">
      <w:pPr>
        <w:spacing w:after="0" w:line="240" w:lineRule="auto"/>
        <w:jc w:val="both"/>
      </w:pPr>
      <w:r w:rsidRPr="009C41F4">
        <w:t xml:space="preserve">The </w:t>
      </w:r>
      <w:r w:rsidR="00591CF8">
        <w:t>Assistant Estates Officer</w:t>
      </w:r>
      <w:r w:rsidRPr="009C41F4">
        <w:t xml:space="preserve"> will have the ability to work independently as well as part of a team. Key stakeholders include, but are not limited to:</w:t>
      </w:r>
    </w:p>
    <w:p w:rsidR="00C90E81" w:rsidRPr="009C41F4" w:rsidRDefault="00C90E81" w:rsidP="00C90E81">
      <w:pPr>
        <w:spacing w:after="0" w:line="240" w:lineRule="auto"/>
        <w:jc w:val="both"/>
      </w:pPr>
    </w:p>
    <w:p w:rsidR="00C90E81" w:rsidRPr="00C90E81" w:rsidRDefault="00C90E81" w:rsidP="00C90E81">
      <w:pPr>
        <w:pStyle w:val="ListParagraph"/>
        <w:numPr>
          <w:ilvl w:val="0"/>
          <w:numId w:val="24"/>
        </w:numPr>
        <w:spacing w:after="0" w:line="240" w:lineRule="auto"/>
        <w:ind w:left="284" w:hanging="284"/>
        <w:jc w:val="both"/>
        <w:rPr>
          <w:b/>
        </w:rPr>
      </w:pPr>
      <w:r w:rsidRPr="009445B1">
        <w:t>The Buildings Department</w:t>
      </w:r>
    </w:p>
    <w:p w:rsidR="00C90E81" w:rsidRDefault="00C90E81" w:rsidP="00C90E81">
      <w:pPr>
        <w:spacing w:after="0" w:line="240" w:lineRule="auto"/>
        <w:jc w:val="both"/>
        <w:rPr>
          <w:b/>
        </w:rPr>
      </w:pPr>
    </w:p>
    <w:p w:rsidR="002964E9" w:rsidRDefault="002964E9" w:rsidP="00C90E81">
      <w:pPr>
        <w:spacing w:after="0" w:line="240" w:lineRule="auto"/>
        <w:jc w:val="both"/>
        <w:rPr>
          <w:b/>
        </w:rPr>
      </w:pPr>
    </w:p>
    <w:p w:rsidR="002964E9" w:rsidRDefault="002964E9" w:rsidP="00C90E81">
      <w:pPr>
        <w:spacing w:after="0" w:line="240" w:lineRule="auto"/>
        <w:jc w:val="both"/>
        <w:rPr>
          <w:b/>
        </w:rPr>
      </w:pPr>
    </w:p>
    <w:p w:rsidR="002964E9" w:rsidRDefault="002964E9" w:rsidP="00C90E81">
      <w:pPr>
        <w:spacing w:after="0" w:line="240" w:lineRule="auto"/>
        <w:jc w:val="both"/>
        <w:rPr>
          <w:b/>
        </w:rPr>
      </w:pPr>
    </w:p>
    <w:p w:rsidR="004230B6" w:rsidRDefault="004230B6" w:rsidP="00C90E81">
      <w:pPr>
        <w:spacing w:after="0" w:line="240" w:lineRule="auto"/>
        <w:jc w:val="both"/>
        <w:rPr>
          <w:b/>
        </w:rPr>
      </w:pPr>
    </w:p>
    <w:p w:rsidR="004230B6" w:rsidRDefault="004230B6" w:rsidP="00C90E81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2964E9" w:rsidRDefault="002964E9" w:rsidP="00C90E81">
      <w:pPr>
        <w:spacing w:after="0" w:line="240" w:lineRule="auto"/>
        <w:jc w:val="both"/>
        <w:rPr>
          <w:b/>
        </w:rPr>
      </w:pPr>
    </w:p>
    <w:p w:rsidR="002964E9" w:rsidRDefault="002964E9" w:rsidP="00C90E81">
      <w:pPr>
        <w:spacing w:after="0" w:line="240" w:lineRule="auto"/>
        <w:jc w:val="both"/>
        <w:rPr>
          <w:b/>
        </w:rPr>
      </w:pPr>
    </w:p>
    <w:p w:rsidR="0089271D" w:rsidRDefault="0089271D" w:rsidP="00C90E81">
      <w:pPr>
        <w:spacing w:after="0" w:line="240" w:lineRule="auto"/>
        <w:jc w:val="both"/>
        <w:rPr>
          <w:b/>
        </w:rPr>
      </w:pPr>
      <w:r w:rsidRPr="00C90E81">
        <w:rPr>
          <w:b/>
        </w:rPr>
        <w:t>Skills and Competencies Required</w:t>
      </w:r>
    </w:p>
    <w:p w:rsidR="00C90E81" w:rsidRPr="00C90E81" w:rsidRDefault="00C90E81" w:rsidP="00C90E81">
      <w:pPr>
        <w:spacing w:after="0" w:line="240" w:lineRule="auto"/>
        <w:jc w:val="both"/>
        <w:rPr>
          <w:b/>
        </w:rPr>
      </w:pPr>
    </w:p>
    <w:p w:rsidR="0089271D" w:rsidRDefault="0089271D" w:rsidP="00C90E81">
      <w:pPr>
        <w:spacing w:after="0" w:line="240" w:lineRule="auto"/>
        <w:jc w:val="both"/>
      </w:pPr>
      <w:r w:rsidRPr="0089271D">
        <w:t>To be successful in this role, the incumbent should have:</w:t>
      </w:r>
    </w:p>
    <w:p w:rsidR="00C90E81" w:rsidRPr="0089271D" w:rsidRDefault="00C90E81" w:rsidP="00C90E81">
      <w:pPr>
        <w:spacing w:after="0" w:line="240" w:lineRule="auto"/>
        <w:jc w:val="both"/>
      </w:pPr>
    </w:p>
    <w:p w:rsidR="00BF7148" w:rsidRDefault="00EB23F8" w:rsidP="00C90E81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</w:pPr>
      <w:r>
        <w:t>Excellent</w:t>
      </w:r>
      <w:r w:rsidR="00AA3A08">
        <w:t xml:space="preserve"> communication skills</w:t>
      </w:r>
      <w:r>
        <w:t>, both written and verbal with the ability to liaise with a wide variety of people.</w:t>
      </w:r>
    </w:p>
    <w:p w:rsidR="00C60D55" w:rsidRPr="00C60D55" w:rsidRDefault="00EB23F8" w:rsidP="00C90E81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C60D55">
        <w:rPr>
          <w:color w:val="000000" w:themeColor="text1"/>
        </w:rPr>
        <w:t>A good level of c</w:t>
      </w:r>
      <w:r w:rsidR="00076E68" w:rsidRPr="00C60D55">
        <w:rPr>
          <w:color w:val="000000" w:themeColor="text1"/>
        </w:rPr>
        <w:t>omputer litera</w:t>
      </w:r>
      <w:r w:rsidR="00C60D55" w:rsidRPr="00C60D55">
        <w:rPr>
          <w:color w:val="000000" w:themeColor="text1"/>
        </w:rPr>
        <w:t>cy is essential including Excel, or some book-keeping experience would be desirable.</w:t>
      </w:r>
    </w:p>
    <w:p w:rsidR="00AA3A08" w:rsidRPr="00C60D55" w:rsidRDefault="00C60D55" w:rsidP="00C90E81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C60D55">
        <w:rPr>
          <w:color w:val="000000" w:themeColor="text1"/>
        </w:rPr>
        <w:t>Previous experience of having used a data management system</w:t>
      </w:r>
      <w:r w:rsidR="00076E68" w:rsidRPr="00C60D55">
        <w:rPr>
          <w:color w:val="000000" w:themeColor="text1"/>
        </w:rPr>
        <w:t xml:space="preserve">. </w:t>
      </w:r>
    </w:p>
    <w:p w:rsidR="00AA3A08" w:rsidRDefault="00C60D55" w:rsidP="00C90E81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C60D55">
        <w:rPr>
          <w:color w:val="000000" w:themeColor="text1"/>
        </w:rPr>
        <w:t>Excellent attention to detail, with g</w:t>
      </w:r>
      <w:r w:rsidR="00AA3A08" w:rsidRPr="00C60D55">
        <w:rPr>
          <w:color w:val="000000" w:themeColor="text1"/>
        </w:rPr>
        <w:t>ood literacy and numeracy skills</w:t>
      </w:r>
      <w:r>
        <w:rPr>
          <w:color w:val="000000" w:themeColor="text1"/>
        </w:rPr>
        <w:t>.</w:t>
      </w:r>
    </w:p>
    <w:p w:rsidR="00FB6AD0" w:rsidRPr="00C60D55" w:rsidRDefault="00FB6AD0" w:rsidP="00C90E81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The ability to work independently and using own initiative.</w:t>
      </w:r>
    </w:p>
    <w:p w:rsidR="00AA3A08" w:rsidRPr="00C60D55" w:rsidRDefault="00C60D55" w:rsidP="00C90E81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Previous experience of having worked in </w:t>
      </w:r>
      <w:r w:rsidR="00076E68" w:rsidRPr="00C60D55">
        <w:rPr>
          <w:color w:val="000000" w:themeColor="text1"/>
        </w:rPr>
        <w:t>Property</w:t>
      </w:r>
      <w:r>
        <w:rPr>
          <w:color w:val="000000" w:themeColor="text1"/>
        </w:rPr>
        <w:t xml:space="preserve"> Management would be an </w:t>
      </w:r>
      <w:r w:rsidR="00076E68" w:rsidRPr="00C60D55">
        <w:rPr>
          <w:color w:val="000000" w:themeColor="text1"/>
        </w:rPr>
        <w:t>advantage</w:t>
      </w:r>
      <w:r>
        <w:rPr>
          <w:color w:val="000000" w:themeColor="text1"/>
        </w:rPr>
        <w:t>.</w:t>
      </w:r>
    </w:p>
    <w:p w:rsidR="00AA3A08" w:rsidRPr="00C60D55" w:rsidRDefault="00C60D55" w:rsidP="00C90E81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Previous e</w:t>
      </w:r>
      <w:r w:rsidR="00076E68" w:rsidRPr="00C60D55">
        <w:rPr>
          <w:color w:val="000000" w:themeColor="text1"/>
        </w:rPr>
        <w:t>xperience of providing customer service an advantage</w:t>
      </w:r>
    </w:p>
    <w:p w:rsidR="00AA3A08" w:rsidRPr="00C60D55" w:rsidRDefault="00AA3A08" w:rsidP="00C90E81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C60D55">
        <w:rPr>
          <w:color w:val="000000" w:themeColor="text1"/>
        </w:rPr>
        <w:t xml:space="preserve">A clean drivers licence and own transport </w:t>
      </w:r>
      <w:r w:rsidR="00076E68" w:rsidRPr="00C60D55">
        <w:rPr>
          <w:color w:val="000000" w:themeColor="text1"/>
        </w:rPr>
        <w:t>would be helpful</w:t>
      </w:r>
    </w:p>
    <w:p w:rsidR="00AA3A08" w:rsidRPr="00BF7148" w:rsidRDefault="00AA3A08" w:rsidP="00C90E81">
      <w:pPr>
        <w:pStyle w:val="ListParagraph"/>
        <w:spacing w:after="0" w:line="240" w:lineRule="auto"/>
        <w:ind w:left="0"/>
        <w:jc w:val="both"/>
      </w:pPr>
    </w:p>
    <w:p w:rsidR="0089271D" w:rsidRPr="0089271D" w:rsidRDefault="0089271D" w:rsidP="00C90E81">
      <w:pPr>
        <w:spacing w:after="0" w:line="240" w:lineRule="auto"/>
        <w:jc w:val="both"/>
        <w:rPr>
          <w:b/>
        </w:rPr>
      </w:pPr>
      <w:r w:rsidRPr="0089271D">
        <w:rPr>
          <w:b/>
        </w:rPr>
        <w:t>Potential Career Progression</w:t>
      </w:r>
    </w:p>
    <w:p w:rsidR="0089271D" w:rsidRPr="0089271D" w:rsidRDefault="0089271D" w:rsidP="00C90E81">
      <w:pPr>
        <w:spacing w:after="0" w:line="240" w:lineRule="auto"/>
        <w:jc w:val="both"/>
      </w:pPr>
      <w:r w:rsidRPr="0089271D">
        <w:t>There is the possibility of moving into other roles within the wider College environment, depending on the particular skills and experience of the incumbent.</w:t>
      </w:r>
    </w:p>
    <w:p w:rsidR="00525D9E" w:rsidRPr="0089271D" w:rsidRDefault="00525D9E" w:rsidP="00C90E81">
      <w:pPr>
        <w:spacing w:after="0" w:line="240" w:lineRule="auto"/>
        <w:jc w:val="both"/>
        <w:rPr>
          <w:b/>
        </w:rPr>
      </w:pPr>
    </w:p>
    <w:sectPr w:rsidR="00525D9E" w:rsidRPr="0089271D" w:rsidSect="0089271D">
      <w:headerReference w:type="default" r:id="rId8"/>
      <w:footerReference w:type="default" r:id="rId9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F4" w:rsidRDefault="00B226F4" w:rsidP="00301299">
      <w:pPr>
        <w:spacing w:after="0" w:line="240" w:lineRule="auto"/>
      </w:pPr>
      <w:r>
        <w:separator/>
      </w:r>
    </w:p>
  </w:endnote>
  <w:endnote w:type="continuationSeparator" w:id="0">
    <w:p w:rsidR="00B226F4" w:rsidRDefault="00B226F4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3D540A">
      <w:rPr>
        <w:sz w:val="20"/>
        <w:szCs w:val="20"/>
      </w:rPr>
      <w:t>14 June</w:t>
    </w:r>
    <w:r w:rsidR="004342C1">
      <w:rPr>
        <w:sz w:val="20"/>
        <w:szCs w:val="20"/>
      </w:rPr>
      <w:t xml:space="preserve"> 2019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F4" w:rsidRDefault="00B226F4" w:rsidP="00301299">
      <w:pPr>
        <w:spacing w:after="0" w:line="240" w:lineRule="auto"/>
      </w:pPr>
      <w:r>
        <w:separator/>
      </w:r>
    </w:p>
  </w:footnote>
  <w:footnote w:type="continuationSeparator" w:id="0">
    <w:p w:rsidR="00B226F4" w:rsidRDefault="00B226F4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F327C"/>
    <w:multiLevelType w:val="hybridMultilevel"/>
    <w:tmpl w:val="D2964E80"/>
    <w:lvl w:ilvl="0" w:tplc="10D40C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59A62FD"/>
    <w:multiLevelType w:val="hybridMultilevel"/>
    <w:tmpl w:val="A164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3B6B3E"/>
    <w:multiLevelType w:val="hybridMultilevel"/>
    <w:tmpl w:val="108C4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65289"/>
    <w:multiLevelType w:val="hybridMultilevel"/>
    <w:tmpl w:val="B4825E8A"/>
    <w:lvl w:ilvl="0" w:tplc="3DECE4F4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365F4"/>
    <w:multiLevelType w:val="hybridMultilevel"/>
    <w:tmpl w:val="38883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23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22"/>
  </w:num>
  <w:num w:numId="11">
    <w:abstractNumId w:val="7"/>
  </w:num>
  <w:num w:numId="12">
    <w:abstractNumId w:val="0"/>
  </w:num>
  <w:num w:numId="13">
    <w:abstractNumId w:val="13"/>
  </w:num>
  <w:num w:numId="14">
    <w:abstractNumId w:val="3"/>
  </w:num>
  <w:num w:numId="15">
    <w:abstractNumId w:val="18"/>
  </w:num>
  <w:num w:numId="16">
    <w:abstractNumId w:val="4"/>
  </w:num>
  <w:num w:numId="17">
    <w:abstractNumId w:val="15"/>
  </w:num>
  <w:num w:numId="18">
    <w:abstractNumId w:val="1"/>
  </w:num>
  <w:num w:numId="19">
    <w:abstractNumId w:val="16"/>
  </w:num>
  <w:num w:numId="20">
    <w:abstractNumId w:val="17"/>
  </w:num>
  <w:num w:numId="21">
    <w:abstractNumId w:val="11"/>
  </w:num>
  <w:num w:numId="22">
    <w:abstractNumId w:val="21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71708"/>
    <w:rsid w:val="00076E68"/>
    <w:rsid w:val="00090E50"/>
    <w:rsid w:val="000E0008"/>
    <w:rsid w:val="00130E88"/>
    <w:rsid w:val="00135EA7"/>
    <w:rsid w:val="00162E29"/>
    <w:rsid w:val="0018606E"/>
    <w:rsid w:val="002127F7"/>
    <w:rsid w:val="002138F9"/>
    <w:rsid w:val="00215588"/>
    <w:rsid w:val="00233643"/>
    <w:rsid w:val="002904A0"/>
    <w:rsid w:val="00292CD9"/>
    <w:rsid w:val="002964E9"/>
    <w:rsid w:val="002C17E6"/>
    <w:rsid w:val="002D3A1A"/>
    <w:rsid w:val="00301299"/>
    <w:rsid w:val="003B4D6F"/>
    <w:rsid w:val="003D181D"/>
    <w:rsid w:val="003D540A"/>
    <w:rsid w:val="004108F2"/>
    <w:rsid w:val="004207CD"/>
    <w:rsid w:val="004230B6"/>
    <w:rsid w:val="004240E8"/>
    <w:rsid w:val="004342C1"/>
    <w:rsid w:val="004C2C68"/>
    <w:rsid w:val="004F205A"/>
    <w:rsid w:val="00524CE5"/>
    <w:rsid w:val="00525D9E"/>
    <w:rsid w:val="00536E32"/>
    <w:rsid w:val="005603F7"/>
    <w:rsid w:val="00577C0C"/>
    <w:rsid w:val="00591CF8"/>
    <w:rsid w:val="005B782B"/>
    <w:rsid w:val="005F6C3C"/>
    <w:rsid w:val="0060659A"/>
    <w:rsid w:val="006130C8"/>
    <w:rsid w:val="00642431"/>
    <w:rsid w:val="00671E5B"/>
    <w:rsid w:val="006D1E8A"/>
    <w:rsid w:val="00710551"/>
    <w:rsid w:val="0072134B"/>
    <w:rsid w:val="00723FB2"/>
    <w:rsid w:val="00732AFA"/>
    <w:rsid w:val="0077177A"/>
    <w:rsid w:val="00784C04"/>
    <w:rsid w:val="007B337B"/>
    <w:rsid w:val="007D1878"/>
    <w:rsid w:val="007D5BD4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C5CAC"/>
    <w:rsid w:val="008E3121"/>
    <w:rsid w:val="00906590"/>
    <w:rsid w:val="009168AA"/>
    <w:rsid w:val="00922AB2"/>
    <w:rsid w:val="00925CF9"/>
    <w:rsid w:val="00986306"/>
    <w:rsid w:val="009C41F4"/>
    <w:rsid w:val="009E7017"/>
    <w:rsid w:val="009E75E4"/>
    <w:rsid w:val="00A34701"/>
    <w:rsid w:val="00A37C0A"/>
    <w:rsid w:val="00AA3A08"/>
    <w:rsid w:val="00AC2CAF"/>
    <w:rsid w:val="00AF033B"/>
    <w:rsid w:val="00B106D9"/>
    <w:rsid w:val="00B226F4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BF7148"/>
    <w:rsid w:val="00C1206E"/>
    <w:rsid w:val="00C14A7B"/>
    <w:rsid w:val="00C46F94"/>
    <w:rsid w:val="00C56A9A"/>
    <w:rsid w:val="00C60D55"/>
    <w:rsid w:val="00C769F0"/>
    <w:rsid w:val="00C90E81"/>
    <w:rsid w:val="00CB46E1"/>
    <w:rsid w:val="00CE7600"/>
    <w:rsid w:val="00D37872"/>
    <w:rsid w:val="00D53F70"/>
    <w:rsid w:val="00DA4F5D"/>
    <w:rsid w:val="00DC5791"/>
    <w:rsid w:val="00E01ED6"/>
    <w:rsid w:val="00E02569"/>
    <w:rsid w:val="00E775CB"/>
    <w:rsid w:val="00E80E01"/>
    <w:rsid w:val="00E97881"/>
    <w:rsid w:val="00EB23F8"/>
    <w:rsid w:val="00EC03B0"/>
    <w:rsid w:val="00EC7B5B"/>
    <w:rsid w:val="00ED048C"/>
    <w:rsid w:val="00F2293C"/>
    <w:rsid w:val="00F3413B"/>
    <w:rsid w:val="00FB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D7A4B4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2465-67A2-4F7B-AAE2-269A5E9A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Bryant, Casey</cp:lastModifiedBy>
  <cp:revision>5</cp:revision>
  <dcterms:created xsi:type="dcterms:W3CDTF">2019-06-14T09:38:00Z</dcterms:created>
  <dcterms:modified xsi:type="dcterms:W3CDTF">2019-06-14T13:22:00Z</dcterms:modified>
</cp:coreProperties>
</file>