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744C" w14:textId="77777777" w:rsidR="00E308B1" w:rsidRDefault="00E308B1">
      <w:bookmarkStart w:id="0" w:name="_GoBack"/>
      <w:bookmarkEnd w:id="0"/>
      <w:r>
        <w:rPr>
          <w:noProof/>
          <w:lang w:eastAsia="en-GB"/>
        </w:rPr>
        <w:drawing>
          <wp:anchor distT="0" distB="0" distL="114300" distR="114300" simplePos="0" relativeHeight="251658240" behindDoc="1" locked="0" layoutInCell="1" allowOverlap="1" wp14:anchorId="4699E36B" wp14:editId="18B6476E">
            <wp:simplePos x="0" y="0"/>
            <wp:positionH relativeFrom="column">
              <wp:posOffset>1638300</wp:posOffset>
            </wp:positionH>
            <wp:positionV relativeFrom="paragraph">
              <wp:posOffset>0</wp:posOffset>
            </wp:positionV>
            <wp:extent cx="2295525" cy="728941"/>
            <wp:effectExtent l="0" t="0" r="0" b="0"/>
            <wp:wrapTight wrapText="bothSides">
              <wp:wrapPolygon edited="0">
                <wp:start x="0" y="0"/>
                <wp:lineTo x="0" y="20903"/>
                <wp:lineTo x="21331" y="20903"/>
                <wp:lineTo x="21331" y="0"/>
                <wp:lineTo x="0" y="0"/>
              </wp:wrapPolygon>
            </wp:wrapTight>
            <wp:docPr id="2" name="Picture 2" descr="C:\Users\S.Tierney\Pictures\Eton_Crest_Colour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erney\Pictures\Eton_Crest_Colour_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7289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C8D22" w14:textId="77777777" w:rsidR="00E308B1" w:rsidRPr="00E308B1" w:rsidRDefault="00E308B1" w:rsidP="00E308B1"/>
    <w:p w14:paraId="32FF1F34" w14:textId="77777777" w:rsidR="00E308B1" w:rsidRPr="00E308B1" w:rsidRDefault="00E308B1" w:rsidP="00E308B1"/>
    <w:p w14:paraId="005CDD2B" w14:textId="77777777" w:rsidR="00E308B1" w:rsidRDefault="00E308B1" w:rsidP="00E308B1"/>
    <w:tbl>
      <w:tblPr>
        <w:tblStyle w:val="TableGrid"/>
        <w:tblW w:w="0" w:type="auto"/>
        <w:tblLook w:val="04A0" w:firstRow="1" w:lastRow="0" w:firstColumn="1" w:lastColumn="0" w:noHBand="0" w:noVBand="1"/>
      </w:tblPr>
      <w:tblGrid>
        <w:gridCol w:w="4526"/>
        <w:gridCol w:w="4490"/>
      </w:tblGrid>
      <w:tr w:rsidR="00E308B1" w14:paraId="5F20BC08" w14:textId="77777777" w:rsidTr="00956CF5">
        <w:tc>
          <w:tcPr>
            <w:tcW w:w="4621" w:type="dxa"/>
            <w:tcBorders>
              <w:bottom w:val="single" w:sz="4" w:space="0" w:color="auto"/>
            </w:tcBorders>
            <w:shd w:val="pct12" w:color="auto" w:fill="auto"/>
          </w:tcPr>
          <w:p w14:paraId="059D74D8" w14:textId="77777777" w:rsidR="00E308B1" w:rsidRPr="000A07FD" w:rsidRDefault="00E308B1" w:rsidP="00956CF5">
            <w:pPr>
              <w:rPr>
                <w:b/>
              </w:rPr>
            </w:pPr>
            <w:r w:rsidRPr="000A07FD">
              <w:rPr>
                <w:b/>
              </w:rPr>
              <w:t>Name:</w:t>
            </w:r>
          </w:p>
        </w:tc>
        <w:tc>
          <w:tcPr>
            <w:tcW w:w="4621" w:type="dxa"/>
          </w:tcPr>
          <w:p w14:paraId="04983B1F" w14:textId="77777777" w:rsidR="00E308B1" w:rsidRDefault="00E308B1" w:rsidP="00956CF5">
            <w:pPr>
              <w:rPr>
                <w:b/>
              </w:rPr>
            </w:pPr>
          </w:p>
        </w:tc>
      </w:tr>
      <w:tr w:rsidR="00E308B1" w14:paraId="0F83B5AA" w14:textId="77777777" w:rsidTr="00956CF5">
        <w:tc>
          <w:tcPr>
            <w:tcW w:w="4621" w:type="dxa"/>
            <w:tcBorders>
              <w:bottom w:val="single" w:sz="4" w:space="0" w:color="auto"/>
            </w:tcBorders>
            <w:shd w:val="pct12" w:color="auto" w:fill="auto"/>
          </w:tcPr>
          <w:p w14:paraId="05DA7989" w14:textId="77777777" w:rsidR="00E308B1" w:rsidRDefault="00E308B1" w:rsidP="00956CF5">
            <w:pPr>
              <w:rPr>
                <w:b/>
              </w:rPr>
            </w:pPr>
            <w:r>
              <w:rPr>
                <w:b/>
              </w:rPr>
              <w:t>Position:</w:t>
            </w:r>
          </w:p>
        </w:tc>
        <w:tc>
          <w:tcPr>
            <w:tcW w:w="4621" w:type="dxa"/>
          </w:tcPr>
          <w:p w14:paraId="29752E73" w14:textId="77777777" w:rsidR="00E308B1" w:rsidRDefault="00E308B1" w:rsidP="00956CF5">
            <w:pPr>
              <w:rPr>
                <w:b/>
              </w:rPr>
            </w:pPr>
          </w:p>
        </w:tc>
      </w:tr>
      <w:tr w:rsidR="00E308B1" w14:paraId="0FB5DA47" w14:textId="77777777" w:rsidTr="00956CF5">
        <w:tc>
          <w:tcPr>
            <w:tcW w:w="4621" w:type="dxa"/>
            <w:tcBorders>
              <w:bottom w:val="single" w:sz="4" w:space="0" w:color="auto"/>
            </w:tcBorders>
            <w:shd w:val="pct12" w:color="auto" w:fill="auto"/>
          </w:tcPr>
          <w:p w14:paraId="4ADD03F6" w14:textId="77777777" w:rsidR="00E308B1" w:rsidRDefault="00E308B1" w:rsidP="00956CF5">
            <w:pPr>
              <w:rPr>
                <w:b/>
              </w:rPr>
            </w:pPr>
            <w:r>
              <w:rPr>
                <w:b/>
              </w:rPr>
              <w:t>Interviewed by:</w:t>
            </w:r>
          </w:p>
        </w:tc>
        <w:tc>
          <w:tcPr>
            <w:tcW w:w="4621" w:type="dxa"/>
          </w:tcPr>
          <w:p w14:paraId="1BEDDFF7" w14:textId="77777777" w:rsidR="00E308B1" w:rsidRDefault="00E308B1" w:rsidP="00956CF5">
            <w:pPr>
              <w:rPr>
                <w:b/>
              </w:rPr>
            </w:pPr>
          </w:p>
        </w:tc>
      </w:tr>
      <w:tr w:rsidR="00E308B1" w14:paraId="17785D6C" w14:textId="77777777" w:rsidTr="00956CF5">
        <w:tc>
          <w:tcPr>
            <w:tcW w:w="4621" w:type="dxa"/>
            <w:shd w:val="pct12" w:color="auto" w:fill="auto"/>
          </w:tcPr>
          <w:p w14:paraId="4E839D93" w14:textId="77777777" w:rsidR="00E308B1" w:rsidRDefault="00E308B1" w:rsidP="00956CF5">
            <w:pPr>
              <w:rPr>
                <w:b/>
              </w:rPr>
            </w:pPr>
            <w:r>
              <w:rPr>
                <w:b/>
              </w:rPr>
              <w:t>Date and Time:</w:t>
            </w:r>
          </w:p>
        </w:tc>
        <w:tc>
          <w:tcPr>
            <w:tcW w:w="4621" w:type="dxa"/>
          </w:tcPr>
          <w:p w14:paraId="2A40EAB1" w14:textId="77777777" w:rsidR="00E308B1" w:rsidRDefault="00E308B1" w:rsidP="00956CF5">
            <w:pPr>
              <w:rPr>
                <w:b/>
              </w:rPr>
            </w:pPr>
          </w:p>
        </w:tc>
      </w:tr>
    </w:tbl>
    <w:p w14:paraId="7FA4B8E5" w14:textId="77777777" w:rsidR="002E7B06" w:rsidRDefault="002E7B06" w:rsidP="00E308B1"/>
    <w:tbl>
      <w:tblPr>
        <w:tblStyle w:val="TableGrid"/>
        <w:tblW w:w="9782" w:type="dxa"/>
        <w:tblInd w:w="-431" w:type="dxa"/>
        <w:tblLook w:val="04A0" w:firstRow="1" w:lastRow="0" w:firstColumn="1" w:lastColumn="0" w:noHBand="0" w:noVBand="1"/>
      </w:tblPr>
      <w:tblGrid>
        <w:gridCol w:w="4624"/>
        <w:gridCol w:w="5158"/>
      </w:tblGrid>
      <w:tr w:rsidR="00E308B1" w:rsidRPr="0040682F" w14:paraId="013F2D3F" w14:textId="77777777" w:rsidTr="0012165F">
        <w:trPr>
          <w:trHeight w:val="1487"/>
        </w:trPr>
        <w:tc>
          <w:tcPr>
            <w:tcW w:w="4624" w:type="dxa"/>
            <w:shd w:val="clear" w:color="auto" w:fill="FFFFFF" w:themeFill="background1"/>
          </w:tcPr>
          <w:p w14:paraId="1C1789AE" w14:textId="77777777" w:rsidR="00E308B1" w:rsidRPr="0040682F" w:rsidRDefault="00E308B1" w:rsidP="00956CF5">
            <w:pPr>
              <w:jc w:val="lowKashida"/>
              <w:rPr>
                <w:rFonts w:eastAsia="Times New Roman"/>
              </w:rPr>
            </w:pPr>
            <w:r w:rsidRPr="0040682F">
              <w:rPr>
                <w:rFonts w:eastAsia="Times New Roman"/>
              </w:rPr>
              <w:t>Is there anything you need to make us aware of before we conduct this interview, checks and references?</w:t>
            </w:r>
          </w:p>
          <w:p w14:paraId="4E09A9A8" w14:textId="77777777" w:rsidR="00E308B1" w:rsidRPr="0040682F" w:rsidRDefault="00E308B1" w:rsidP="00956CF5">
            <w:pPr>
              <w:jc w:val="both"/>
              <w:rPr>
                <w:rFonts w:eastAsia="Times New Roman"/>
              </w:rPr>
            </w:pPr>
          </w:p>
        </w:tc>
        <w:tc>
          <w:tcPr>
            <w:tcW w:w="5158" w:type="dxa"/>
            <w:shd w:val="clear" w:color="auto" w:fill="FFFFFF" w:themeFill="background1"/>
          </w:tcPr>
          <w:p w14:paraId="1DC99E54" w14:textId="77777777" w:rsidR="00E308B1" w:rsidRPr="00E605CB" w:rsidRDefault="00E308B1" w:rsidP="00E605CB">
            <w:pPr>
              <w:pStyle w:val="ListParagraph"/>
              <w:numPr>
                <w:ilvl w:val="0"/>
                <w:numId w:val="18"/>
              </w:numPr>
              <w:spacing w:after="0" w:line="240" w:lineRule="auto"/>
              <w:jc w:val="both"/>
              <w:rPr>
                <w:rFonts w:eastAsia="Times New Roman"/>
                <w:bCs/>
              </w:rPr>
            </w:pPr>
            <w:r w:rsidRPr="00E605CB">
              <w:rPr>
                <w:rFonts w:eastAsia="Times New Roman"/>
                <w:bCs/>
              </w:rPr>
              <w:t>Yes/No (if yes, please detail)</w:t>
            </w:r>
          </w:p>
          <w:p w14:paraId="5ACBC725" w14:textId="77777777" w:rsidR="00E308B1" w:rsidRDefault="00E308B1" w:rsidP="00E308B1">
            <w:pPr>
              <w:pStyle w:val="ListParagraph"/>
              <w:spacing w:after="0" w:line="240" w:lineRule="auto"/>
              <w:jc w:val="both"/>
              <w:rPr>
                <w:rFonts w:eastAsia="Times New Roman"/>
                <w:bCs/>
                <w:lang w:eastAsia="en-US"/>
              </w:rPr>
            </w:pPr>
          </w:p>
          <w:p w14:paraId="56A3ACFC" w14:textId="77777777" w:rsidR="00E308B1" w:rsidRDefault="00E308B1" w:rsidP="00E308B1">
            <w:pPr>
              <w:pStyle w:val="ListParagraph"/>
              <w:spacing w:after="0" w:line="240" w:lineRule="auto"/>
              <w:jc w:val="both"/>
              <w:rPr>
                <w:rFonts w:eastAsia="Times New Roman"/>
                <w:bCs/>
                <w:lang w:eastAsia="en-US"/>
              </w:rPr>
            </w:pPr>
          </w:p>
          <w:p w14:paraId="60301184" w14:textId="77777777" w:rsidR="00E308B1" w:rsidRDefault="00E308B1" w:rsidP="00E308B1">
            <w:pPr>
              <w:pStyle w:val="ListParagraph"/>
              <w:spacing w:after="0" w:line="240" w:lineRule="auto"/>
              <w:jc w:val="both"/>
              <w:rPr>
                <w:rFonts w:eastAsia="Times New Roman"/>
                <w:bCs/>
                <w:lang w:eastAsia="en-US"/>
              </w:rPr>
            </w:pPr>
          </w:p>
          <w:p w14:paraId="2F1CEA38" w14:textId="77777777" w:rsidR="00E308B1" w:rsidRDefault="00E308B1" w:rsidP="00E308B1">
            <w:pPr>
              <w:pStyle w:val="ListParagraph"/>
              <w:spacing w:after="0" w:line="240" w:lineRule="auto"/>
              <w:jc w:val="both"/>
              <w:rPr>
                <w:rFonts w:eastAsia="Times New Roman"/>
                <w:bCs/>
                <w:lang w:eastAsia="en-US"/>
              </w:rPr>
            </w:pPr>
          </w:p>
          <w:p w14:paraId="03522417" w14:textId="77777777" w:rsidR="00E308B1" w:rsidRPr="0040682F" w:rsidRDefault="00E308B1" w:rsidP="00E308B1">
            <w:pPr>
              <w:pStyle w:val="ListParagraph"/>
              <w:spacing w:after="0" w:line="240" w:lineRule="auto"/>
              <w:jc w:val="both"/>
              <w:rPr>
                <w:rFonts w:eastAsia="Times New Roman"/>
                <w:bCs/>
                <w:lang w:eastAsia="en-US"/>
              </w:rPr>
            </w:pPr>
          </w:p>
        </w:tc>
      </w:tr>
      <w:tr w:rsidR="00E605CB" w:rsidRPr="0040682F" w14:paraId="0E229FD7" w14:textId="77777777" w:rsidTr="0012165F">
        <w:trPr>
          <w:trHeight w:val="1487"/>
        </w:trPr>
        <w:tc>
          <w:tcPr>
            <w:tcW w:w="4624" w:type="dxa"/>
            <w:shd w:val="clear" w:color="auto" w:fill="FFFFFF" w:themeFill="background1"/>
          </w:tcPr>
          <w:p w14:paraId="6FA589CD" w14:textId="34782724" w:rsidR="00E605CB" w:rsidRPr="0040682F" w:rsidRDefault="00E605CB" w:rsidP="00E605CB">
            <w:pPr>
              <w:jc w:val="both"/>
              <w:rPr>
                <w:rFonts w:eastAsia="Times New Roman"/>
              </w:rPr>
            </w:pPr>
            <w:r w:rsidRPr="005904F4">
              <w:rPr>
                <w:rFonts w:eastAsia="Times New Roman"/>
              </w:rPr>
              <w:t xml:space="preserve">Have you received and read the </w:t>
            </w:r>
            <w:r>
              <w:rPr>
                <w:rFonts w:eastAsia="Times New Roman"/>
              </w:rPr>
              <w:t>Safeguarding document?</w:t>
            </w:r>
          </w:p>
        </w:tc>
        <w:tc>
          <w:tcPr>
            <w:tcW w:w="5158" w:type="dxa"/>
            <w:shd w:val="clear" w:color="auto" w:fill="FFFFFF" w:themeFill="background1"/>
          </w:tcPr>
          <w:p w14:paraId="00824F06" w14:textId="77777777" w:rsidR="00E605CB" w:rsidRPr="00B20680" w:rsidRDefault="00E605CB" w:rsidP="00E605CB">
            <w:pPr>
              <w:pStyle w:val="ListParagraph"/>
              <w:numPr>
                <w:ilvl w:val="0"/>
                <w:numId w:val="1"/>
              </w:numPr>
              <w:spacing w:after="0" w:line="240" w:lineRule="auto"/>
              <w:ind w:firstLine="17"/>
              <w:jc w:val="both"/>
              <w:rPr>
                <w:rFonts w:eastAsia="Times New Roman"/>
                <w:lang w:eastAsia="en-US"/>
              </w:rPr>
            </w:pPr>
            <w:r>
              <w:rPr>
                <w:rFonts w:eastAsia="Times New Roman"/>
                <w:lang w:eastAsia="en-US"/>
              </w:rPr>
              <w:t>Yes/No (if no, then candidate needs to read this before continuing).</w:t>
            </w:r>
          </w:p>
          <w:p w14:paraId="3CA4822C" w14:textId="77777777" w:rsidR="00E605CB" w:rsidRDefault="00E605CB" w:rsidP="00E605CB">
            <w:pPr>
              <w:jc w:val="both"/>
              <w:rPr>
                <w:rFonts w:eastAsia="Times New Roman"/>
                <w:b/>
              </w:rPr>
            </w:pPr>
          </w:p>
        </w:tc>
      </w:tr>
      <w:tr w:rsidR="00E605CB" w:rsidRPr="005904F4" w14:paraId="41846199" w14:textId="77777777" w:rsidTr="0012165F">
        <w:tc>
          <w:tcPr>
            <w:tcW w:w="4624" w:type="dxa"/>
            <w:shd w:val="pct12" w:color="auto" w:fill="auto"/>
          </w:tcPr>
          <w:p w14:paraId="6FB787C7" w14:textId="77777777" w:rsidR="00E605CB" w:rsidRPr="000A07FD" w:rsidRDefault="00E605CB" w:rsidP="00E605CB">
            <w:pPr>
              <w:jc w:val="both"/>
              <w:rPr>
                <w:rFonts w:eastAsia="Times New Roman"/>
                <w:b/>
              </w:rPr>
            </w:pPr>
            <w:r w:rsidRPr="000A07FD">
              <w:rPr>
                <w:rFonts w:eastAsia="Times New Roman"/>
                <w:b/>
              </w:rPr>
              <w:t>QUESTION</w:t>
            </w:r>
          </w:p>
        </w:tc>
        <w:tc>
          <w:tcPr>
            <w:tcW w:w="5158" w:type="dxa"/>
            <w:shd w:val="pct12" w:color="auto" w:fill="auto"/>
          </w:tcPr>
          <w:p w14:paraId="6EE0CF7A" w14:textId="77777777" w:rsidR="00E605CB" w:rsidRPr="005904F4" w:rsidRDefault="00E605CB" w:rsidP="00E605CB">
            <w:pPr>
              <w:jc w:val="both"/>
              <w:rPr>
                <w:rFonts w:eastAsia="Times New Roman"/>
                <w:b/>
              </w:rPr>
            </w:pPr>
            <w:r w:rsidRPr="005904F4">
              <w:rPr>
                <w:rFonts w:eastAsia="Times New Roman"/>
                <w:b/>
              </w:rPr>
              <w:t>RESPONSE</w:t>
            </w:r>
          </w:p>
        </w:tc>
      </w:tr>
      <w:tr w:rsidR="00E605CB" w:rsidRPr="00DC119F" w14:paraId="773721CC" w14:textId="77777777" w:rsidTr="0012165F">
        <w:tc>
          <w:tcPr>
            <w:tcW w:w="4624" w:type="dxa"/>
          </w:tcPr>
          <w:p w14:paraId="0EA1022D" w14:textId="77777777" w:rsidR="00E605CB" w:rsidRPr="006F568A" w:rsidRDefault="00E605CB" w:rsidP="00E605CB">
            <w:pPr>
              <w:jc w:val="both"/>
              <w:rPr>
                <w:rFonts w:eastAsia="Times New Roman"/>
              </w:rPr>
            </w:pPr>
            <w:r w:rsidRPr="005904F4">
              <w:rPr>
                <w:rFonts w:eastAsia="Times New Roman"/>
              </w:rPr>
              <w:t>Why do you want to work in a school?</w:t>
            </w:r>
          </w:p>
        </w:tc>
        <w:tc>
          <w:tcPr>
            <w:tcW w:w="5158" w:type="dxa"/>
          </w:tcPr>
          <w:p w14:paraId="51DD38C9" w14:textId="77777777" w:rsidR="00E605CB" w:rsidRDefault="00E605CB" w:rsidP="00E605CB">
            <w:pPr>
              <w:pStyle w:val="ListParagraph"/>
              <w:numPr>
                <w:ilvl w:val="0"/>
                <w:numId w:val="13"/>
              </w:numPr>
              <w:spacing w:after="0" w:line="240" w:lineRule="auto"/>
              <w:ind w:firstLine="17"/>
              <w:jc w:val="both"/>
              <w:rPr>
                <w:rFonts w:eastAsia="Times New Roman"/>
                <w:lang w:eastAsia="en-US"/>
              </w:rPr>
            </w:pPr>
            <w:r w:rsidRPr="0079580C">
              <w:rPr>
                <w:rFonts w:eastAsia="Times New Roman"/>
                <w:lang w:eastAsia="en-US"/>
              </w:rPr>
              <w:t>It’s the job, not the school</w:t>
            </w:r>
          </w:p>
          <w:p w14:paraId="22BADCA1" w14:textId="77777777" w:rsidR="00E605CB" w:rsidRDefault="00E605CB" w:rsidP="00E605CB">
            <w:pPr>
              <w:pStyle w:val="ListParagraph"/>
              <w:numPr>
                <w:ilvl w:val="0"/>
                <w:numId w:val="13"/>
              </w:numPr>
              <w:spacing w:after="0" w:line="240" w:lineRule="auto"/>
              <w:ind w:firstLine="17"/>
              <w:jc w:val="both"/>
              <w:rPr>
                <w:rFonts w:eastAsia="Times New Roman"/>
                <w:lang w:eastAsia="en-US"/>
              </w:rPr>
            </w:pPr>
            <w:r>
              <w:rPr>
                <w:rFonts w:eastAsia="Times New Roman"/>
                <w:lang w:eastAsia="en-US"/>
              </w:rPr>
              <w:t>Teaching children to learn/develop</w:t>
            </w:r>
          </w:p>
          <w:p w14:paraId="3CD94BA1" w14:textId="6B9DE082" w:rsidR="00E605CB" w:rsidRPr="00E605CB" w:rsidRDefault="00E605CB" w:rsidP="00E605CB">
            <w:pPr>
              <w:pStyle w:val="ListParagraph"/>
              <w:numPr>
                <w:ilvl w:val="0"/>
                <w:numId w:val="13"/>
              </w:numPr>
              <w:spacing w:after="0" w:line="240" w:lineRule="auto"/>
              <w:ind w:firstLine="17"/>
              <w:jc w:val="both"/>
              <w:rPr>
                <w:rFonts w:eastAsia="Times New Roman"/>
                <w:lang w:eastAsia="en-US"/>
              </w:rPr>
            </w:pPr>
            <w:r w:rsidRPr="00E605CB">
              <w:rPr>
                <w:rFonts w:eastAsia="Times New Roman"/>
              </w:rPr>
              <w:t>The job role interests me</w:t>
            </w:r>
          </w:p>
        </w:tc>
      </w:tr>
      <w:tr w:rsidR="00E605CB" w:rsidRPr="00DC119F" w14:paraId="3619667E" w14:textId="77777777" w:rsidTr="0012165F">
        <w:trPr>
          <w:trHeight w:val="2539"/>
        </w:trPr>
        <w:tc>
          <w:tcPr>
            <w:tcW w:w="4624" w:type="dxa"/>
          </w:tcPr>
          <w:p w14:paraId="6FFF10D1" w14:textId="77777777" w:rsidR="00E605CB" w:rsidRPr="005904F4" w:rsidRDefault="00E605CB" w:rsidP="00E605CB">
            <w:pPr>
              <w:jc w:val="both"/>
              <w:rPr>
                <w:rFonts w:eastAsia="Times New Roman"/>
              </w:rPr>
            </w:pPr>
          </w:p>
          <w:p w14:paraId="27351D56" w14:textId="77777777" w:rsidR="00E605CB" w:rsidRPr="005904F4" w:rsidRDefault="00E605CB" w:rsidP="00E605CB">
            <w:pPr>
              <w:jc w:val="both"/>
              <w:rPr>
                <w:rFonts w:eastAsia="Times New Roman"/>
              </w:rPr>
            </w:pPr>
            <w:r w:rsidRPr="005904F4">
              <w:rPr>
                <w:rFonts w:eastAsia="Times New Roman"/>
              </w:rPr>
              <w:t xml:space="preserve">What do you understand by the term </w:t>
            </w:r>
            <w:r>
              <w:rPr>
                <w:rFonts w:eastAsia="Times New Roman"/>
              </w:rPr>
              <w:t>‘safeguarding the welfare of children’?</w:t>
            </w:r>
          </w:p>
          <w:p w14:paraId="3BB32603" w14:textId="77777777" w:rsidR="00E605CB" w:rsidRPr="005904F4" w:rsidRDefault="00E605CB" w:rsidP="00E605CB">
            <w:pPr>
              <w:jc w:val="both"/>
              <w:rPr>
                <w:rFonts w:eastAsia="Times New Roman"/>
              </w:rPr>
            </w:pPr>
          </w:p>
        </w:tc>
        <w:tc>
          <w:tcPr>
            <w:tcW w:w="5158" w:type="dxa"/>
          </w:tcPr>
          <w:p w14:paraId="4A9D4BC6" w14:textId="165E2CF7" w:rsidR="00E605CB" w:rsidRDefault="00E605CB" w:rsidP="00E605CB">
            <w:pPr>
              <w:pStyle w:val="ListParagraph"/>
              <w:numPr>
                <w:ilvl w:val="0"/>
                <w:numId w:val="17"/>
              </w:numPr>
              <w:autoSpaceDE w:val="0"/>
              <w:autoSpaceDN w:val="0"/>
              <w:spacing w:after="0" w:line="240" w:lineRule="auto"/>
              <w:rPr>
                <w:iCs/>
              </w:rPr>
            </w:pPr>
            <w:r>
              <w:rPr>
                <w:iCs/>
              </w:rPr>
              <w:t>P</w:t>
            </w:r>
            <w:r w:rsidRPr="00E605CB">
              <w:rPr>
                <w:iCs/>
              </w:rPr>
              <w:t>rotecting children from maltreatment</w:t>
            </w:r>
          </w:p>
          <w:p w14:paraId="775D970A" w14:textId="47A6AAD5" w:rsidR="00E605CB" w:rsidRDefault="00E605CB" w:rsidP="00E605CB">
            <w:pPr>
              <w:pStyle w:val="ListParagraph"/>
              <w:numPr>
                <w:ilvl w:val="0"/>
                <w:numId w:val="17"/>
              </w:numPr>
              <w:autoSpaceDE w:val="0"/>
              <w:autoSpaceDN w:val="0"/>
              <w:spacing w:after="0" w:line="240" w:lineRule="auto"/>
              <w:rPr>
                <w:iCs/>
              </w:rPr>
            </w:pPr>
            <w:r>
              <w:rPr>
                <w:iCs/>
              </w:rPr>
              <w:t>P</w:t>
            </w:r>
            <w:r w:rsidRPr="00E605CB">
              <w:rPr>
                <w:iCs/>
              </w:rPr>
              <w:t xml:space="preserve">reventing impairment of children’s mental/physical health or development    </w:t>
            </w:r>
          </w:p>
          <w:p w14:paraId="566ABAC0" w14:textId="4175F237" w:rsidR="00E605CB" w:rsidRDefault="00E605CB" w:rsidP="00E605CB">
            <w:pPr>
              <w:pStyle w:val="ListParagraph"/>
              <w:numPr>
                <w:ilvl w:val="0"/>
                <w:numId w:val="17"/>
              </w:numPr>
              <w:autoSpaceDE w:val="0"/>
              <w:autoSpaceDN w:val="0"/>
              <w:spacing w:after="0" w:line="240" w:lineRule="auto"/>
              <w:rPr>
                <w:iCs/>
              </w:rPr>
            </w:pPr>
            <w:r>
              <w:rPr>
                <w:iCs/>
              </w:rPr>
              <w:t>E</w:t>
            </w:r>
            <w:r w:rsidRPr="00E605CB">
              <w:rPr>
                <w:iCs/>
              </w:rPr>
              <w:t>nsuring that children grow up in circumstances consistent with the provision of safe and effective care</w:t>
            </w:r>
          </w:p>
          <w:p w14:paraId="2F1AE6EA" w14:textId="1C19F4BA" w:rsidR="00E605CB" w:rsidRPr="00E605CB" w:rsidRDefault="00E605CB" w:rsidP="00E605CB">
            <w:pPr>
              <w:pStyle w:val="ListParagraph"/>
              <w:numPr>
                <w:ilvl w:val="0"/>
                <w:numId w:val="17"/>
              </w:numPr>
              <w:autoSpaceDE w:val="0"/>
              <w:autoSpaceDN w:val="0"/>
              <w:spacing w:after="0" w:line="240" w:lineRule="auto"/>
              <w:rPr>
                <w:iCs/>
              </w:rPr>
            </w:pPr>
            <w:r>
              <w:rPr>
                <w:iCs/>
              </w:rPr>
              <w:t>T</w:t>
            </w:r>
            <w:r w:rsidRPr="00E605CB">
              <w:rPr>
                <w:iCs/>
              </w:rPr>
              <w:t>aking action to enable all children to have the best outcomes</w:t>
            </w:r>
          </w:p>
        </w:tc>
      </w:tr>
      <w:tr w:rsidR="00E605CB" w:rsidRPr="00DC119F" w14:paraId="155E3E0F" w14:textId="77777777" w:rsidTr="00E605CB">
        <w:trPr>
          <w:trHeight w:val="1648"/>
        </w:trPr>
        <w:tc>
          <w:tcPr>
            <w:tcW w:w="4624" w:type="dxa"/>
          </w:tcPr>
          <w:p w14:paraId="36076AD4" w14:textId="139733D0" w:rsidR="00E605CB" w:rsidRPr="005904F4" w:rsidRDefault="00E605CB" w:rsidP="00E605CB">
            <w:pPr>
              <w:jc w:val="both"/>
              <w:rPr>
                <w:rFonts w:eastAsia="Times New Roman"/>
              </w:rPr>
            </w:pPr>
            <w:r>
              <w:rPr>
                <w:rFonts w:eastAsia="Times New Roman"/>
              </w:rPr>
              <w:t>What do you understand by the term Child Protection?</w:t>
            </w:r>
          </w:p>
        </w:tc>
        <w:tc>
          <w:tcPr>
            <w:tcW w:w="5158" w:type="dxa"/>
          </w:tcPr>
          <w:p w14:paraId="559A23DA" w14:textId="2AAB794C" w:rsidR="00E605CB" w:rsidRPr="00E605CB" w:rsidRDefault="00E605CB" w:rsidP="00E605CB">
            <w:pPr>
              <w:pStyle w:val="ListParagraph"/>
              <w:numPr>
                <w:ilvl w:val="0"/>
                <w:numId w:val="16"/>
              </w:numPr>
              <w:autoSpaceDE w:val="0"/>
              <w:autoSpaceDN w:val="0"/>
              <w:spacing w:after="0" w:line="240" w:lineRule="auto"/>
              <w:rPr>
                <w:iCs/>
              </w:rPr>
            </w:pPr>
            <w:r w:rsidRPr="00E605CB">
              <w:rPr>
                <w:iCs/>
              </w:rPr>
              <w:t xml:space="preserve">Child Protection refers to the activity that is undertaken to protect specific children who are suffering, or are likely to suffer, significant harm. Child Protection is part of safeguarding and promoting welfare. </w:t>
            </w:r>
          </w:p>
        </w:tc>
      </w:tr>
      <w:tr w:rsidR="00E605CB" w:rsidRPr="0064196C" w14:paraId="69E85E29" w14:textId="77777777" w:rsidTr="0012165F">
        <w:trPr>
          <w:trHeight w:val="859"/>
        </w:trPr>
        <w:tc>
          <w:tcPr>
            <w:tcW w:w="4624" w:type="dxa"/>
          </w:tcPr>
          <w:p w14:paraId="077DAE31" w14:textId="05D92A75" w:rsidR="00E605CB" w:rsidRPr="005904F4" w:rsidRDefault="00E605CB" w:rsidP="00E605CB">
            <w:pPr>
              <w:jc w:val="both"/>
              <w:rPr>
                <w:rFonts w:eastAsia="Times New Roman"/>
              </w:rPr>
            </w:pPr>
            <w:r>
              <w:rPr>
                <w:rFonts w:eastAsia="Times New Roman"/>
              </w:rPr>
              <w:t>What are the four main categories of abuse?</w:t>
            </w:r>
          </w:p>
        </w:tc>
        <w:tc>
          <w:tcPr>
            <w:tcW w:w="5158" w:type="dxa"/>
          </w:tcPr>
          <w:p w14:paraId="7B904D09" w14:textId="77777777" w:rsidR="00E605CB" w:rsidRPr="00E605CB" w:rsidRDefault="00E605CB" w:rsidP="00E605CB">
            <w:pPr>
              <w:pStyle w:val="ListParagraph"/>
              <w:numPr>
                <w:ilvl w:val="0"/>
                <w:numId w:val="16"/>
              </w:numPr>
              <w:autoSpaceDE w:val="0"/>
              <w:autoSpaceDN w:val="0"/>
              <w:spacing w:after="0" w:line="240" w:lineRule="auto"/>
              <w:rPr>
                <w:iCs/>
              </w:rPr>
            </w:pPr>
            <w:r w:rsidRPr="00E605CB">
              <w:rPr>
                <w:rFonts w:eastAsia="Times New Roman" w:cs="Calibri"/>
              </w:rPr>
              <w:t>Physical abuse, emotional abuse, neglect and sexual abuse (PENS)</w:t>
            </w:r>
          </w:p>
        </w:tc>
      </w:tr>
      <w:tr w:rsidR="00E605CB" w14:paraId="7EA7A97B" w14:textId="77777777" w:rsidTr="00E605CB">
        <w:trPr>
          <w:trHeight w:val="836"/>
        </w:trPr>
        <w:tc>
          <w:tcPr>
            <w:tcW w:w="4624" w:type="dxa"/>
            <w:tcBorders>
              <w:top w:val="single" w:sz="4" w:space="0" w:color="auto"/>
              <w:left w:val="single" w:sz="4" w:space="0" w:color="auto"/>
              <w:bottom w:val="single" w:sz="4" w:space="0" w:color="auto"/>
              <w:right w:val="single" w:sz="4" w:space="0" w:color="auto"/>
            </w:tcBorders>
          </w:tcPr>
          <w:p w14:paraId="12712988" w14:textId="015073B4" w:rsidR="00E605CB" w:rsidRDefault="00E605CB" w:rsidP="00E605CB">
            <w:pPr>
              <w:jc w:val="both"/>
              <w:rPr>
                <w:rFonts w:eastAsia="Times New Roman"/>
              </w:rPr>
            </w:pPr>
            <w:r>
              <w:rPr>
                <w:rFonts w:eastAsia="Times New Roman"/>
              </w:rPr>
              <w:t xml:space="preserve">At Eton who is responsible for promoting and safeguarding the welfare of the pupils? </w:t>
            </w:r>
          </w:p>
        </w:tc>
        <w:tc>
          <w:tcPr>
            <w:tcW w:w="5158" w:type="dxa"/>
            <w:tcBorders>
              <w:top w:val="single" w:sz="4" w:space="0" w:color="auto"/>
              <w:left w:val="single" w:sz="4" w:space="0" w:color="auto"/>
              <w:bottom w:val="single" w:sz="4" w:space="0" w:color="auto"/>
              <w:right w:val="single" w:sz="4" w:space="0" w:color="auto"/>
            </w:tcBorders>
          </w:tcPr>
          <w:p w14:paraId="1A5309B2" w14:textId="72F7873C" w:rsidR="00E605CB" w:rsidRPr="00E605CB" w:rsidRDefault="00E605CB" w:rsidP="00E605CB">
            <w:pPr>
              <w:pStyle w:val="ListParagraph"/>
              <w:numPr>
                <w:ilvl w:val="0"/>
                <w:numId w:val="16"/>
              </w:numPr>
              <w:autoSpaceDE w:val="0"/>
              <w:autoSpaceDN w:val="0"/>
              <w:spacing w:after="0" w:line="240" w:lineRule="auto"/>
              <w:rPr>
                <w:iCs/>
              </w:rPr>
            </w:pPr>
            <w:r>
              <w:rPr>
                <w:iCs/>
              </w:rPr>
              <w:t>It is the duty of all staff to do this</w:t>
            </w:r>
          </w:p>
        </w:tc>
      </w:tr>
      <w:tr w:rsidR="00E605CB" w14:paraId="112C4A41" w14:textId="77777777" w:rsidTr="0012165F">
        <w:trPr>
          <w:trHeight w:val="836"/>
        </w:trPr>
        <w:tc>
          <w:tcPr>
            <w:tcW w:w="4624" w:type="dxa"/>
            <w:tcBorders>
              <w:top w:val="single" w:sz="4" w:space="0" w:color="auto"/>
              <w:left w:val="single" w:sz="4" w:space="0" w:color="auto"/>
              <w:bottom w:val="single" w:sz="4" w:space="0" w:color="auto"/>
              <w:right w:val="single" w:sz="4" w:space="0" w:color="auto"/>
            </w:tcBorders>
          </w:tcPr>
          <w:p w14:paraId="07341BFE" w14:textId="77777777" w:rsidR="00E605CB" w:rsidRDefault="00E605CB" w:rsidP="00E605CB">
            <w:pPr>
              <w:jc w:val="both"/>
              <w:rPr>
                <w:rFonts w:eastAsia="Times New Roman"/>
              </w:rPr>
            </w:pPr>
            <w:r>
              <w:rPr>
                <w:rFonts w:eastAsia="Times New Roman"/>
              </w:rPr>
              <w:lastRenderedPageBreak/>
              <w:t>Who should the staff contact if they are concerned about the welfare of a child?</w:t>
            </w:r>
          </w:p>
          <w:p w14:paraId="7522A4E1" w14:textId="77777777" w:rsidR="00E605CB" w:rsidRDefault="00E605CB" w:rsidP="00E605CB">
            <w:pPr>
              <w:rPr>
                <w:rStyle w:val="CommentReference"/>
              </w:rPr>
            </w:pPr>
          </w:p>
        </w:tc>
        <w:tc>
          <w:tcPr>
            <w:tcW w:w="5158" w:type="dxa"/>
            <w:tcBorders>
              <w:top w:val="single" w:sz="4" w:space="0" w:color="auto"/>
              <w:left w:val="single" w:sz="4" w:space="0" w:color="auto"/>
              <w:bottom w:val="single" w:sz="4" w:space="0" w:color="auto"/>
              <w:right w:val="single" w:sz="4" w:space="0" w:color="auto"/>
            </w:tcBorders>
          </w:tcPr>
          <w:p w14:paraId="4D1C4220" w14:textId="77777777" w:rsidR="00E605CB" w:rsidRDefault="00E605CB" w:rsidP="00E605CB">
            <w:pPr>
              <w:pStyle w:val="ListParagraph"/>
              <w:numPr>
                <w:ilvl w:val="0"/>
                <w:numId w:val="9"/>
              </w:numPr>
              <w:spacing w:line="240" w:lineRule="auto"/>
              <w:ind w:firstLine="17"/>
              <w:jc w:val="both"/>
              <w:rPr>
                <w:rFonts w:eastAsia="Times New Roman"/>
                <w:lang w:eastAsia="en-US"/>
              </w:rPr>
            </w:pPr>
            <w:r>
              <w:rPr>
                <w:rFonts w:eastAsia="Times New Roman"/>
                <w:lang w:eastAsia="en-US"/>
              </w:rPr>
              <w:t xml:space="preserve">Alice Vicary-Stott, DSL </w:t>
            </w:r>
          </w:p>
          <w:p w14:paraId="330C6537" w14:textId="7D35B9EB" w:rsidR="00E605CB" w:rsidRPr="00E605CB" w:rsidRDefault="00E605CB" w:rsidP="00E605CB">
            <w:pPr>
              <w:ind w:firstLine="17"/>
              <w:jc w:val="both"/>
              <w:rPr>
                <w:rFonts w:eastAsia="Times New Roman"/>
              </w:rPr>
            </w:pPr>
            <w:r>
              <w:rPr>
                <w:rFonts w:eastAsia="Times New Roman"/>
              </w:rPr>
              <w:t xml:space="preserve">In her absence – </w:t>
            </w:r>
          </w:p>
          <w:p w14:paraId="7E9031E5" w14:textId="5206B74E" w:rsidR="00E605CB" w:rsidRDefault="00E605CB" w:rsidP="00E605CB">
            <w:pPr>
              <w:pStyle w:val="ListParagraph"/>
              <w:numPr>
                <w:ilvl w:val="0"/>
                <w:numId w:val="9"/>
              </w:numPr>
              <w:spacing w:line="240" w:lineRule="auto"/>
              <w:ind w:firstLine="17"/>
              <w:jc w:val="both"/>
              <w:rPr>
                <w:rFonts w:eastAsia="Times New Roman"/>
                <w:lang w:eastAsia="en-US"/>
              </w:rPr>
            </w:pPr>
            <w:r>
              <w:rPr>
                <w:rFonts w:eastAsia="Times New Roman"/>
                <w:lang w:eastAsia="en-US"/>
              </w:rPr>
              <w:t>Will Evans, Deputy DSL</w:t>
            </w:r>
          </w:p>
          <w:p w14:paraId="207DA2CF" w14:textId="176AFD4D" w:rsidR="00E605CB" w:rsidRDefault="00E605CB" w:rsidP="00E605CB">
            <w:pPr>
              <w:pStyle w:val="ListParagraph"/>
              <w:numPr>
                <w:ilvl w:val="0"/>
                <w:numId w:val="9"/>
              </w:numPr>
              <w:spacing w:line="240" w:lineRule="auto"/>
              <w:ind w:firstLine="17"/>
              <w:jc w:val="both"/>
              <w:rPr>
                <w:rFonts w:eastAsia="Times New Roman"/>
                <w:lang w:eastAsia="en-US"/>
              </w:rPr>
            </w:pPr>
            <w:r>
              <w:rPr>
                <w:rFonts w:eastAsia="Times New Roman"/>
                <w:lang w:eastAsia="en-US"/>
              </w:rPr>
              <w:t>Stephanie Eyers, Deputy DSL</w:t>
            </w:r>
          </w:p>
          <w:p w14:paraId="7E843B93" w14:textId="5C80D9D9" w:rsidR="00E605CB" w:rsidRDefault="00E605CB" w:rsidP="00E605CB">
            <w:pPr>
              <w:pStyle w:val="ListParagraph"/>
              <w:numPr>
                <w:ilvl w:val="0"/>
                <w:numId w:val="9"/>
              </w:numPr>
              <w:spacing w:line="240" w:lineRule="auto"/>
              <w:ind w:firstLine="17"/>
              <w:jc w:val="both"/>
              <w:rPr>
                <w:rFonts w:eastAsia="Times New Roman"/>
                <w:lang w:eastAsia="en-US"/>
              </w:rPr>
            </w:pPr>
            <w:r>
              <w:rPr>
                <w:rFonts w:eastAsia="Times New Roman"/>
                <w:lang w:eastAsia="en-US"/>
              </w:rPr>
              <w:t>Paul Williams, Deputy DSL</w:t>
            </w:r>
          </w:p>
          <w:p w14:paraId="745F8738" w14:textId="77777777" w:rsidR="00E605CB" w:rsidRDefault="00E605CB" w:rsidP="00E605CB">
            <w:pPr>
              <w:pStyle w:val="ListParagraph"/>
              <w:numPr>
                <w:ilvl w:val="0"/>
                <w:numId w:val="9"/>
              </w:numPr>
              <w:spacing w:line="240" w:lineRule="auto"/>
              <w:ind w:firstLine="17"/>
              <w:jc w:val="both"/>
              <w:rPr>
                <w:rFonts w:eastAsia="Times New Roman"/>
                <w:lang w:eastAsia="en-US"/>
              </w:rPr>
            </w:pPr>
            <w:r>
              <w:rPr>
                <w:rFonts w:eastAsia="Times New Roman"/>
                <w:lang w:eastAsia="en-US"/>
              </w:rPr>
              <w:t>Ed Yeo, Deputy DSL</w:t>
            </w:r>
          </w:p>
          <w:p w14:paraId="35E0EE8C" w14:textId="5590CE23" w:rsidR="00E605CB" w:rsidRPr="00E605CB" w:rsidRDefault="00E605CB" w:rsidP="00E605CB">
            <w:pPr>
              <w:pStyle w:val="ListParagraph"/>
              <w:numPr>
                <w:ilvl w:val="0"/>
                <w:numId w:val="9"/>
              </w:numPr>
              <w:spacing w:line="240" w:lineRule="auto"/>
              <w:ind w:firstLine="17"/>
              <w:jc w:val="both"/>
              <w:rPr>
                <w:rFonts w:eastAsia="Times New Roman"/>
                <w:lang w:eastAsia="en-US"/>
              </w:rPr>
            </w:pPr>
            <w:r w:rsidRPr="00E605CB">
              <w:rPr>
                <w:rFonts w:eastAsia="Times New Roman"/>
              </w:rPr>
              <w:t>(Tommy Foster and Laura Miller-Bridgland</w:t>
            </w:r>
            <w:r>
              <w:rPr>
                <w:rFonts w:eastAsia="Times New Roman"/>
              </w:rPr>
              <w:t xml:space="preserve"> * currently on leave)</w:t>
            </w:r>
          </w:p>
        </w:tc>
      </w:tr>
      <w:tr w:rsidR="00E605CB" w:rsidRPr="00DC119F" w14:paraId="2B2A1C8F" w14:textId="77777777" w:rsidTr="0012165F">
        <w:trPr>
          <w:trHeight w:val="668"/>
        </w:trPr>
        <w:tc>
          <w:tcPr>
            <w:tcW w:w="4624" w:type="dxa"/>
          </w:tcPr>
          <w:p w14:paraId="5A0CA28F" w14:textId="77777777" w:rsidR="00E605CB" w:rsidRPr="000D2890" w:rsidRDefault="00E605CB" w:rsidP="00E605CB">
            <w:pPr>
              <w:jc w:val="both"/>
              <w:rPr>
                <w:rFonts w:eastAsia="Times New Roman"/>
              </w:rPr>
            </w:pPr>
            <w:r w:rsidRPr="000D2890">
              <w:rPr>
                <w:rFonts w:eastAsia="Times New Roman"/>
              </w:rPr>
              <w:t>Who would you report a concern about / allegation against a member of staff to?</w:t>
            </w:r>
          </w:p>
          <w:p w14:paraId="739CA951" w14:textId="77777777" w:rsidR="00414CEB" w:rsidRPr="000D2890" w:rsidRDefault="00414CEB" w:rsidP="00E605CB">
            <w:pPr>
              <w:jc w:val="both"/>
              <w:rPr>
                <w:rFonts w:eastAsia="Times New Roman"/>
              </w:rPr>
            </w:pPr>
          </w:p>
          <w:p w14:paraId="210120FF" w14:textId="53DD2733" w:rsidR="00414CEB" w:rsidRPr="000D2890" w:rsidRDefault="00414CEB" w:rsidP="00E605CB">
            <w:pPr>
              <w:jc w:val="both"/>
              <w:rPr>
                <w:rFonts w:eastAsia="Times New Roman"/>
              </w:rPr>
            </w:pPr>
            <w:r w:rsidRPr="000D2890">
              <w:rPr>
                <w:rFonts w:eastAsia="Times New Roman"/>
              </w:rPr>
              <w:t xml:space="preserve">Who would you report a </w:t>
            </w:r>
            <w:r w:rsidR="00EF3111" w:rsidRPr="000D2890">
              <w:rPr>
                <w:rFonts w:eastAsia="Times New Roman"/>
              </w:rPr>
              <w:t>low-level</w:t>
            </w:r>
            <w:r w:rsidRPr="000D2890">
              <w:rPr>
                <w:rFonts w:eastAsia="Times New Roman"/>
              </w:rPr>
              <w:t xml:space="preserve"> concern about a member of staff to?</w:t>
            </w:r>
          </w:p>
        </w:tc>
        <w:tc>
          <w:tcPr>
            <w:tcW w:w="5158" w:type="dxa"/>
          </w:tcPr>
          <w:p w14:paraId="02FB2558" w14:textId="77777777" w:rsidR="00E605CB" w:rsidRPr="000D2890" w:rsidRDefault="00E605CB" w:rsidP="00E605CB">
            <w:pPr>
              <w:pStyle w:val="ListParagraph"/>
              <w:numPr>
                <w:ilvl w:val="0"/>
                <w:numId w:val="14"/>
              </w:numPr>
              <w:spacing w:after="0" w:line="240" w:lineRule="auto"/>
              <w:jc w:val="both"/>
              <w:rPr>
                <w:rFonts w:eastAsia="Times New Roman"/>
              </w:rPr>
            </w:pPr>
            <w:r w:rsidRPr="000D2890">
              <w:rPr>
                <w:rFonts w:eastAsia="Times New Roman"/>
              </w:rPr>
              <w:t xml:space="preserve">The Head Master/Lower Master in the Head Master’s absence </w:t>
            </w:r>
          </w:p>
          <w:p w14:paraId="0096ED8E" w14:textId="77777777" w:rsidR="00414CEB" w:rsidRPr="000D2890" w:rsidRDefault="00414CEB" w:rsidP="00414CEB">
            <w:pPr>
              <w:jc w:val="both"/>
              <w:rPr>
                <w:rFonts w:eastAsia="Times New Roman"/>
              </w:rPr>
            </w:pPr>
          </w:p>
          <w:p w14:paraId="435B932E" w14:textId="14E52766" w:rsidR="00414CEB" w:rsidRPr="000D2890" w:rsidRDefault="00414CEB" w:rsidP="00414CEB">
            <w:pPr>
              <w:pStyle w:val="ListParagraph"/>
              <w:numPr>
                <w:ilvl w:val="0"/>
                <w:numId w:val="14"/>
              </w:numPr>
              <w:spacing w:after="0" w:line="240" w:lineRule="auto"/>
              <w:jc w:val="both"/>
              <w:rPr>
                <w:rFonts w:eastAsia="Times New Roman"/>
              </w:rPr>
            </w:pPr>
            <w:r w:rsidRPr="000D2890">
              <w:rPr>
                <w:rFonts w:eastAsia="Times New Roman"/>
              </w:rPr>
              <w:t>The DSL – Alice Vicary</w:t>
            </w:r>
            <w:r w:rsidR="00EF3111" w:rsidRPr="000D2890">
              <w:rPr>
                <w:rFonts w:eastAsia="Times New Roman"/>
              </w:rPr>
              <w:t>-</w:t>
            </w:r>
            <w:r w:rsidRPr="000D2890">
              <w:rPr>
                <w:rFonts w:eastAsia="Times New Roman"/>
              </w:rPr>
              <w:t>Stott</w:t>
            </w:r>
          </w:p>
        </w:tc>
      </w:tr>
      <w:tr w:rsidR="00E605CB" w:rsidRPr="00DC119F" w14:paraId="406654DD" w14:textId="77777777" w:rsidTr="000D2890">
        <w:trPr>
          <w:trHeight w:val="1617"/>
        </w:trPr>
        <w:tc>
          <w:tcPr>
            <w:tcW w:w="4624" w:type="dxa"/>
          </w:tcPr>
          <w:p w14:paraId="29A7DF13" w14:textId="77777777" w:rsidR="00E605CB" w:rsidRDefault="00E605CB" w:rsidP="00E605CB">
            <w:pPr>
              <w:jc w:val="both"/>
              <w:rPr>
                <w:rFonts w:eastAsia="Times New Roman"/>
              </w:rPr>
            </w:pPr>
            <w:r w:rsidRPr="005904F4">
              <w:rPr>
                <w:rFonts w:eastAsia="Times New Roman"/>
              </w:rPr>
              <w:t>Have you ever had to deal with a situation where you were concerned about the welfare of a child?</w:t>
            </w:r>
          </w:p>
          <w:p w14:paraId="47A9237E" w14:textId="77777777" w:rsidR="00E605CB" w:rsidRPr="005904F4" w:rsidRDefault="00E605CB" w:rsidP="00E605CB">
            <w:pPr>
              <w:jc w:val="both"/>
              <w:rPr>
                <w:rFonts w:eastAsia="Times New Roman"/>
              </w:rPr>
            </w:pPr>
            <w:r>
              <w:rPr>
                <w:rFonts w:eastAsia="Times New Roman"/>
              </w:rPr>
              <w:t>If yes, please elaborate – what was the outcome?</w:t>
            </w:r>
          </w:p>
        </w:tc>
        <w:tc>
          <w:tcPr>
            <w:tcW w:w="5158" w:type="dxa"/>
          </w:tcPr>
          <w:p w14:paraId="366254EC" w14:textId="3846ED5E" w:rsidR="00E605CB" w:rsidRPr="00E605CB" w:rsidRDefault="00E605CB" w:rsidP="00E605CB">
            <w:pPr>
              <w:pStyle w:val="ListParagraph"/>
              <w:numPr>
                <w:ilvl w:val="0"/>
                <w:numId w:val="14"/>
              </w:numPr>
              <w:spacing w:after="0" w:line="240" w:lineRule="auto"/>
              <w:jc w:val="both"/>
              <w:rPr>
                <w:rFonts w:eastAsia="Times New Roman"/>
              </w:rPr>
            </w:pPr>
            <w:r w:rsidRPr="00E605CB">
              <w:rPr>
                <w:rFonts w:eastAsia="Times New Roman"/>
              </w:rPr>
              <w:t>Yes/No</w:t>
            </w:r>
          </w:p>
          <w:p w14:paraId="7560A71D" w14:textId="77777777" w:rsidR="00E605CB" w:rsidRDefault="00E605CB" w:rsidP="00E605CB">
            <w:pPr>
              <w:jc w:val="both"/>
              <w:rPr>
                <w:rFonts w:eastAsia="Times New Roman"/>
              </w:rPr>
            </w:pPr>
          </w:p>
          <w:p w14:paraId="17F80B62" w14:textId="77777777" w:rsidR="00E605CB" w:rsidRDefault="00E605CB" w:rsidP="00E605CB">
            <w:pPr>
              <w:jc w:val="both"/>
              <w:rPr>
                <w:rFonts w:eastAsia="Times New Roman"/>
              </w:rPr>
            </w:pPr>
          </w:p>
          <w:p w14:paraId="21D96E38" w14:textId="77777777" w:rsidR="00E605CB" w:rsidRDefault="00E605CB" w:rsidP="00E605CB">
            <w:pPr>
              <w:jc w:val="both"/>
              <w:rPr>
                <w:rFonts w:eastAsia="Times New Roman"/>
              </w:rPr>
            </w:pPr>
          </w:p>
          <w:p w14:paraId="2D6615FD" w14:textId="77777777" w:rsidR="00E605CB" w:rsidRPr="00DC119F" w:rsidRDefault="00E605CB" w:rsidP="00E605CB">
            <w:pPr>
              <w:jc w:val="both"/>
              <w:rPr>
                <w:rFonts w:eastAsia="Times New Roman"/>
              </w:rPr>
            </w:pPr>
          </w:p>
        </w:tc>
      </w:tr>
      <w:tr w:rsidR="00E605CB" w:rsidRPr="00DC119F" w14:paraId="34664F72" w14:textId="77777777" w:rsidTr="0012165F">
        <w:trPr>
          <w:trHeight w:val="1832"/>
        </w:trPr>
        <w:tc>
          <w:tcPr>
            <w:tcW w:w="4624" w:type="dxa"/>
          </w:tcPr>
          <w:p w14:paraId="411773A2" w14:textId="319EE6DC" w:rsidR="00E605CB" w:rsidRPr="005904F4" w:rsidRDefault="00E605CB" w:rsidP="00E605CB">
            <w:pPr>
              <w:jc w:val="both"/>
              <w:rPr>
                <w:rFonts w:eastAsia="Times New Roman"/>
              </w:rPr>
            </w:pPr>
            <w:r w:rsidRPr="005904F4">
              <w:rPr>
                <w:rFonts w:eastAsia="Times New Roman"/>
              </w:rPr>
              <w:t>What</w:t>
            </w:r>
            <w:r>
              <w:rPr>
                <w:rFonts w:eastAsia="Times New Roman"/>
              </w:rPr>
              <w:t xml:space="preserve"> would you do if a child</w:t>
            </w:r>
            <w:r w:rsidRPr="005904F4">
              <w:rPr>
                <w:rFonts w:eastAsia="Times New Roman"/>
              </w:rPr>
              <w:t xml:space="preserve"> told you something that concerned you</w:t>
            </w:r>
            <w:r>
              <w:rPr>
                <w:rFonts w:eastAsia="Times New Roman"/>
              </w:rPr>
              <w:t>?</w:t>
            </w:r>
          </w:p>
        </w:tc>
        <w:tc>
          <w:tcPr>
            <w:tcW w:w="5158" w:type="dxa"/>
          </w:tcPr>
          <w:p w14:paraId="380B459D" w14:textId="77777777" w:rsidR="00E605CB" w:rsidRPr="00575F9C" w:rsidRDefault="00E605CB" w:rsidP="00E605CB">
            <w:pPr>
              <w:pStyle w:val="ListParagraph"/>
              <w:numPr>
                <w:ilvl w:val="0"/>
                <w:numId w:val="10"/>
              </w:numPr>
              <w:spacing w:after="0" w:line="240" w:lineRule="auto"/>
              <w:ind w:firstLine="17"/>
              <w:jc w:val="both"/>
              <w:rPr>
                <w:rFonts w:eastAsia="Times New Roman"/>
                <w:lang w:eastAsia="en-US"/>
              </w:rPr>
            </w:pPr>
            <w:r w:rsidRPr="00575F9C">
              <w:rPr>
                <w:rFonts w:eastAsia="Times New Roman"/>
                <w:lang w:eastAsia="en-US"/>
              </w:rPr>
              <w:t>Listen</w:t>
            </w:r>
          </w:p>
          <w:p w14:paraId="237A5AA6" w14:textId="77777777" w:rsidR="00E605CB" w:rsidRPr="00575F9C" w:rsidRDefault="00E605CB" w:rsidP="00E605CB">
            <w:pPr>
              <w:pStyle w:val="ListParagraph"/>
              <w:numPr>
                <w:ilvl w:val="0"/>
                <w:numId w:val="10"/>
              </w:numPr>
              <w:spacing w:after="0" w:line="240" w:lineRule="auto"/>
              <w:ind w:firstLine="17"/>
              <w:jc w:val="both"/>
              <w:rPr>
                <w:rFonts w:eastAsia="Times New Roman"/>
                <w:lang w:eastAsia="en-US"/>
              </w:rPr>
            </w:pPr>
            <w:r w:rsidRPr="00575F9C">
              <w:rPr>
                <w:rFonts w:eastAsia="Times New Roman"/>
                <w:lang w:eastAsia="en-US"/>
              </w:rPr>
              <w:t xml:space="preserve">Brief notes </w:t>
            </w:r>
          </w:p>
          <w:p w14:paraId="27F45824" w14:textId="77777777" w:rsidR="00E605CB" w:rsidRPr="00CB18E7" w:rsidRDefault="00E605CB" w:rsidP="00E605CB">
            <w:pPr>
              <w:pStyle w:val="ListParagraph"/>
              <w:numPr>
                <w:ilvl w:val="0"/>
                <w:numId w:val="10"/>
              </w:numPr>
              <w:spacing w:after="0" w:line="240" w:lineRule="auto"/>
              <w:ind w:firstLine="17"/>
              <w:jc w:val="both"/>
              <w:rPr>
                <w:rFonts w:eastAsia="Times New Roman"/>
                <w:lang w:eastAsia="en-US"/>
              </w:rPr>
            </w:pPr>
            <w:r w:rsidRPr="00CB18E7">
              <w:rPr>
                <w:rFonts w:eastAsia="Times New Roman"/>
                <w:u w:val="single"/>
                <w:lang w:eastAsia="en-US"/>
              </w:rPr>
              <w:t xml:space="preserve">Do not guarantee confidentiality  </w:t>
            </w:r>
          </w:p>
          <w:p w14:paraId="63E61BA4" w14:textId="77777777" w:rsidR="00E605CB" w:rsidRPr="00CB18E7" w:rsidRDefault="00E605CB" w:rsidP="00E605CB">
            <w:pPr>
              <w:pStyle w:val="ListParagraph"/>
              <w:numPr>
                <w:ilvl w:val="0"/>
                <w:numId w:val="10"/>
              </w:numPr>
              <w:spacing w:after="0" w:line="240" w:lineRule="auto"/>
              <w:ind w:firstLine="17"/>
              <w:jc w:val="both"/>
              <w:rPr>
                <w:rFonts w:eastAsia="Times New Roman"/>
                <w:lang w:eastAsia="en-US"/>
              </w:rPr>
            </w:pPr>
            <w:r w:rsidRPr="00CB18E7">
              <w:rPr>
                <w:rFonts w:eastAsia="Times New Roman"/>
                <w:lang w:eastAsia="en-US"/>
              </w:rPr>
              <w:t xml:space="preserve">Do not ask leading questions </w:t>
            </w:r>
          </w:p>
          <w:p w14:paraId="0DBF561F" w14:textId="77777777" w:rsidR="00E605CB" w:rsidRPr="00575F9C" w:rsidRDefault="00E605CB" w:rsidP="00E605CB">
            <w:pPr>
              <w:pStyle w:val="ListParagraph"/>
              <w:numPr>
                <w:ilvl w:val="0"/>
                <w:numId w:val="10"/>
              </w:numPr>
              <w:spacing w:after="0" w:line="240" w:lineRule="auto"/>
              <w:ind w:firstLine="17"/>
              <w:jc w:val="both"/>
              <w:rPr>
                <w:rFonts w:eastAsia="Times New Roman"/>
                <w:lang w:eastAsia="en-US"/>
              </w:rPr>
            </w:pPr>
            <w:r w:rsidRPr="00575F9C">
              <w:rPr>
                <w:rFonts w:eastAsia="Times New Roman"/>
                <w:lang w:eastAsia="en-US"/>
              </w:rPr>
              <w:t xml:space="preserve">Do not investigate yourself </w:t>
            </w:r>
          </w:p>
          <w:p w14:paraId="00579A30" w14:textId="77777777" w:rsidR="00E605CB" w:rsidRDefault="00E605CB" w:rsidP="00E605CB">
            <w:pPr>
              <w:pStyle w:val="ListParagraph"/>
              <w:numPr>
                <w:ilvl w:val="0"/>
                <w:numId w:val="10"/>
              </w:numPr>
              <w:spacing w:after="0" w:line="240" w:lineRule="auto"/>
              <w:ind w:firstLine="17"/>
              <w:jc w:val="both"/>
              <w:rPr>
                <w:rFonts w:eastAsia="Times New Roman"/>
                <w:lang w:eastAsia="en-US"/>
              </w:rPr>
            </w:pPr>
            <w:r w:rsidRPr="00575F9C">
              <w:rPr>
                <w:rFonts w:eastAsia="Times New Roman"/>
                <w:lang w:eastAsia="en-US"/>
              </w:rPr>
              <w:t>Discuss with DSL</w:t>
            </w:r>
          </w:p>
          <w:p w14:paraId="3BBBF301" w14:textId="3BC2DC62" w:rsidR="00E605CB" w:rsidRPr="0012165F" w:rsidRDefault="00E605CB" w:rsidP="00E605CB">
            <w:pPr>
              <w:pStyle w:val="ListParagraph"/>
              <w:numPr>
                <w:ilvl w:val="0"/>
                <w:numId w:val="10"/>
              </w:numPr>
              <w:spacing w:after="0" w:line="240" w:lineRule="auto"/>
              <w:ind w:firstLine="17"/>
              <w:jc w:val="both"/>
              <w:rPr>
                <w:rFonts w:eastAsia="Times New Roman"/>
              </w:rPr>
            </w:pPr>
            <w:r w:rsidRPr="0012165F">
              <w:rPr>
                <w:rFonts w:eastAsia="Times New Roman"/>
              </w:rPr>
              <w:t>Follow the Six Rs</w:t>
            </w:r>
          </w:p>
        </w:tc>
      </w:tr>
      <w:tr w:rsidR="00E605CB" w:rsidRPr="00EA2B30" w14:paraId="6D46B3E7" w14:textId="77777777" w:rsidTr="0012165F">
        <w:tc>
          <w:tcPr>
            <w:tcW w:w="4624" w:type="dxa"/>
          </w:tcPr>
          <w:p w14:paraId="30D286D7" w14:textId="77777777" w:rsidR="00E605CB" w:rsidRPr="005904F4" w:rsidRDefault="00E605CB" w:rsidP="00E605CB">
            <w:pPr>
              <w:jc w:val="both"/>
              <w:rPr>
                <w:rFonts w:eastAsia="Times New Roman"/>
              </w:rPr>
            </w:pPr>
            <w:r>
              <w:rPr>
                <w:rFonts w:eastAsia="Times New Roman"/>
              </w:rPr>
              <w:t>What are some of the key things to remember as an adult, when working with children?</w:t>
            </w:r>
          </w:p>
        </w:tc>
        <w:tc>
          <w:tcPr>
            <w:tcW w:w="5158" w:type="dxa"/>
          </w:tcPr>
          <w:p w14:paraId="178BB6CE" w14:textId="77777777" w:rsidR="00E605CB" w:rsidRPr="00EA2B30" w:rsidRDefault="00E605CB" w:rsidP="00E605CB">
            <w:pPr>
              <w:pStyle w:val="ListParagraph"/>
              <w:numPr>
                <w:ilvl w:val="0"/>
                <w:numId w:val="5"/>
              </w:numPr>
              <w:spacing w:after="0" w:line="240" w:lineRule="auto"/>
              <w:rPr>
                <w:rFonts w:eastAsia="Times New Roman"/>
                <w:lang w:eastAsia="en-US"/>
              </w:rPr>
            </w:pPr>
            <w:r w:rsidRPr="002C7FDE">
              <w:rPr>
                <w:rFonts w:eastAsia="Times New Roman"/>
                <w:lang w:eastAsia="en-US"/>
              </w:rPr>
              <w:t>Professionalism</w:t>
            </w:r>
            <w:r>
              <w:rPr>
                <w:rFonts w:eastAsia="Times New Roman"/>
                <w:lang w:eastAsia="en-US"/>
              </w:rPr>
              <w:t xml:space="preserve"> / </w:t>
            </w:r>
            <w:r w:rsidRPr="00EA2B30">
              <w:rPr>
                <w:rFonts w:eastAsia="Times New Roman"/>
                <w:lang w:eastAsia="en-US"/>
              </w:rPr>
              <w:t>Position of trust</w:t>
            </w:r>
          </w:p>
          <w:p w14:paraId="65F0C85D" w14:textId="77777777" w:rsidR="00E605CB" w:rsidRPr="002C7FDE" w:rsidRDefault="00E605CB" w:rsidP="00E605CB">
            <w:pPr>
              <w:pStyle w:val="ListParagraph"/>
              <w:numPr>
                <w:ilvl w:val="0"/>
                <w:numId w:val="6"/>
              </w:numPr>
              <w:spacing w:after="0" w:line="240" w:lineRule="auto"/>
              <w:rPr>
                <w:rFonts w:eastAsia="Times New Roman"/>
                <w:lang w:eastAsia="en-US"/>
              </w:rPr>
            </w:pPr>
            <w:r>
              <w:rPr>
                <w:rFonts w:eastAsia="Times New Roman"/>
                <w:lang w:eastAsia="en-US"/>
              </w:rPr>
              <w:t>Being vigilant and aware at all times</w:t>
            </w:r>
          </w:p>
          <w:p w14:paraId="61437538" w14:textId="77777777" w:rsidR="00E605CB" w:rsidRPr="009364B7" w:rsidRDefault="00E605CB" w:rsidP="00E605CB">
            <w:pPr>
              <w:pStyle w:val="ListParagraph"/>
              <w:numPr>
                <w:ilvl w:val="0"/>
                <w:numId w:val="5"/>
              </w:numPr>
              <w:spacing w:after="0" w:line="240" w:lineRule="auto"/>
              <w:rPr>
                <w:rFonts w:asciiTheme="minorHAnsi" w:hAnsiTheme="minorHAnsi" w:cstheme="minorBidi"/>
                <w:sz w:val="22"/>
                <w:szCs w:val="22"/>
                <w:lang w:eastAsia="en-US"/>
              </w:rPr>
            </w:pPr>
            <w:r w:rsidRPr="00EA2B30">
              <w:rPr>
                <w:rFonts w:eastAsia="Times New Roman"/>
                <w:lang w:eastAsia="en-US"/>
              </w:rPr>
              <w:t>Boundaries</w:t>
            </w:r>
          </w:p>
          <w:p w14:paraId="73F4D296" w14:textId="77777777" w:rsidR="00E605CB" w:rsidRPr="00EA2B30" w:rsidRDefault="00E605CB" w:rsidP="00E605CB">
            <w:pPr>
              <w:pStyle w:val="ListParagraph"/>
              <w:numPr>
                <w:ilvl w:val="0"/>
                <w:numId w:val="5"/>
              </w:numPr>
              <w:spacing w:after="0" w:line="240" w:lineRule="auto"/>
              <w:rPr>
                <w:rFonts w:eastAsia="Times New Roman"/>
                <w:lang w:eastAsia="en-US"/>
              </w:rPr>
            </w:pPr>
            <w:r w:rsidRPr="00EA2B30">
              <w:rPr>
                <w:rFonts w:eastAsia="Times New Roman"/>
                <w:lang w:eastAsia="en-US"/>
              </w:rPr>
              <w:t>Social media</w:t>
            </w:r>
          </w:p>
          <w:p w14:paraId="123FBE41" w14:textId="77777777" w:rsidR="00E605CB" w:rsidRPr="00EA2B30" w:rsidRDefault="00E605CB" w:rsidP="00E605CB">
            <w:pPr>
              <w:pStyle w:val="ListParagraph"/>
              <w:numPr>
                <w:ilvl w:val="0"/>
                <w:numId w:val="5"/>
              </w:numPr>
              <w:spacing w:after="0" w:line="240" w:lineRule="auto"/>
              <w:rPr>
                <w:rFonts w:eastAsia="Times New Roman"/>
                <w:lang w:eastAsia="en-US"/>
              </w:rPr>
            </w:pPr>
            <w:r w:rsidRPr="00EA2B30">
              <w:rPr>
                <w:rFonts w:eastAsia="Times New Roman"/>
                <w:lang w:eastAsia="en-US"/>
              </w:rPr>
              <w:t>Touching/ personal space</w:t>
            </w:r>
          </w:p>
          <w:p w14:paraId="32727D89" w14:textId="77777777" w:rsidR="00E605CB" w:rsidRPr="00EA2B30" w:rsidRDefault="00E605CB" w:rsidP="00E605CB">
            <w:pPr>
              <w:pStyle w:val="ListParagraph"/>
              <w:numPr>
                <w:ilvl w:val="0"/>
                <w:numId w:val="5"/>
              </w:numPr>
              <w:spacing w:after="0" w:line="240" w:lineRule="auto"/>
              <w:rPr>
                <w:rFonts w:eastAsia="Times New Roman"/>
                <w:lang w:eastAsia="en-US"/>
              </w:rPr>
            </w:pPr>
            <w:r w:rsidRPr="00EA2B30">
              <w:rPr>
                <w:rFonts w:eastAsia="Times New Roman"/>
                <w:lang w:eastAsia="en-US"/>
              </w:rPr>
              <w:t>Favouritism</w:t>
            </w:r>
            <w:r>
              <w:rPr>
                <w:rFonts w:eastAsia="Times New Roman"/>
                <w:lang w:eastAsia="en-US"/>
              </w:rPr>
              <w:t xml:space="preserve"> / bullying</w:t>
            </w:r>
          </w:p>
        </w:tc>
      </w:tr>
      <w:tr w:rsidR="00E605CB" w:rsidRPr="00EA2B30" w14:paraId="5CBA586D" w14:textId="77777777" w:rsidTr="0012165F">
        <w:tc>
          <w:tcPr>
            <w:tcW w:w="4624" w:type="dxa"/>
          </w:tcPr>
          <w:p w14:paraId="04538E6C" w14:textId="77777777" w:rsidR="00E605CB" w:rsidRPr="005904F4" w:rsidRDefault="00E605CB" w:rsidP="00E605CB">
            <w:pPr>
              <w:jc w:val="both"/>
              <w:rPr>
                <w:rFonts w:eastAsia="Times New Roman"/>
              </w:rPr>
            </w:pPr>
            <w:r w:rsidRPr="005904F4">
              <w:rPr>
                <w:rFonts w:eastAsia="Times New Roman"/>
              </w:rPr>
              <w:t>What</w:t>
            </w:r>
            <w:r>
              <w:rPr>
                <w:rFonts w:eastAsia="Times New Roman"/>
              </w:rPr>
              <w:t xml:space="preserve"> would you do if a pupil started asking you questions relating to your personal life?</w:t>
            </w:r>
          </w:p>
          <w:p w14:paraId="45F7AD60" w14:textId="77777777" w:rsidR="00E605CB" w:rsidRDefault="00E605CB" w:rsidP="00E605CB">
            <w:pPr>
              <w:jc w:val="both"/>
              <w:rPr>
                <w:rFonts w:eastAsia="Times New Roman"/>
              </w:rPr>
            </w:pPr>
          </w:p>
        </w:tc>
        <w:tc>
          <w:tcPr>
            <w:tcW w:w="5158" w:type="dxa"/>
          </w:tcPr>
          <w:p w14:paraId="148B8201" w14:textId="77777777" w:rsidR="00E605CB" w:rsidRPr="002C7FDE" w:rsidRDefault="00E605CB" w:rsidP="00E605CB">
            <w:pPr>
              <w:pStyle w:val="ListParagraph"/>
              <w:numPr>
                <w:ilvl w:val="0"/>
                <w:numId w:val="7"/>
              </w:numPr>
              <w:spacing w:after="0" w:line="240" w:lineRule="auto"/>
              <w:ind w:left="377" w:firstLine="0"/>
              <w:jc w:val="both"/>
              <w:rPr>
                <w:rFonts w:eastAsia="Times New Roman"/>
                <w:lang w:eastAsia="en-US"/>
              </w:rPr>
            </w:pPr>
            <w:r w:rsidRPr="002C7FDE">
              <w:rPr>
                <w:rFonts w:eastAsia="Times New Roman"/>
                <w:lang w:eastAsia="en-US"/>
              </w:rPr>
              <w:t>Distance myself</w:t>
            </w:r>
          </w:p>
          <w:p w14:paraId="47071FC1" w14:textId="77777777" w:rsidR="00E605CB" w:rsidRDefault="00E605CB" w:rsidP="00E605CB">
            <w:pPr>
              <w:pStyle w:val="ListParagraph"/>
              <w:numPr>
                <w:ilvl w:val="0"/>
                <w:numId w:val="7"/>
              </w:numPr>
              <w:spacing w:after="0" w:line="240" w:lineRule="auto"/>
              <w:ind w:left="377" w:firstLine="0"/>
              <w:jc w:val="both"/>
              <w:rPr>
                <w:rFonts w:eastAsia="Times New Roman"/>
                <w:lang w:eastAsia="en-US"/>
              </w:rPr>
            </w:pPr>
            <w:r>
              <w:rPr>
                <w:rFonts w:eastAsia="Times New Roman"/>
                <w:lang w:eastAsia="en-US"/>
              </w:rPr>
              <w:t>Report to Line Manager/DSL</w:t>
            </w:r>
          </w:p>
          <w:p w14:paraId="7759FC36" w14:textId="77777777" w:rsidR="00E605CB" w:rsidRPr="002C7FDE" w:rsidRDefault="00E605CB" w:rsidP="00E605CB">
            <w:pPr>
              <w:pStyle w:val="ListParagraph"/>
              <w:numPr>
                <w:ilvl w:val="0"/>
                <w:numId w:val="7"/>
              </w:numPr>
              <w:spacing w:after="0" w:line="240" w:lineRule="auto"/>
              <w:ind w:left="377" w:firstLine="0"/>
              <w:jc w:val="both"/>
              <w:rPr>
                <w:rFonts w:eastAsia="Times New Roman"/>
                <w:lang w:eastAsia="en-US"/>
              </w:rPr>
            </w:pPr>
            <w:r w:rsidRPr="002C7FDE">
              <w:rPr>
                <w:rFonts w:eastAsia="Times New Roman"/>
                <w:lang w:eastAsia="en-US"/>
              </w:rPr>
              <w:t xml:space="preserve">Tell </w:t>
            </w:r>
            <w:r>
              <w:rPr>
                <w:rFonts w:eastAsia="Times New Roman"/>
                <w:lang w:eastAsia="en-US"/>
              </w:rPr>
              <w:t>child</w:t>
            </w:r>
            <w:r w:rsidRPr="002C7FDE">
              <w:rPr>
                <w:rFonts w:eastAsia="Times New Roman"/>
                <w:lang w:eastAsia="en-US"/>
              </w:rPr>
              <w:t xml:space="preserve"> it is not appropriate</w:t>
            </w:r>
          </w:p>
          <w:p w14:paraId="49C3199C" w14:textId="522DA04C" w:rsidR="00E605CB" w:rsidRPr="002C7FDE" w:rsidRDefault="00E605CB" w:rsidP="00E605CB">
            <w:pPr>
              <w:pStyle w:val="ListParagraph"/>
              <w:numPr>
                <w:ilvl w:val="0"/>
                <w:numId w:val="5"/>
              </w:numPr>
              <w:spacing w:after="0" w:line="240" w:lineRule="auto"/>
              <w:rPr>
                <w:rFonts w:eastAsia="Times New Roman"/>
                <w:lang w:eastAsia="en-US"/>
              </w:rPr>
            </w:pPr>
            <w:r w:rsidRPr="002C7FDE">
              <w:rPr>
                <w:rFonts w:eastAsia="Times New Roman"/>
                <w:lang w:eastAsia="en-US"/>
              </w:rPr>
              <w:t>Have other adults present</w:t>
            </w:r>
          </w:p>
        </w:tc>
      </w:tr>
      <w:tr w:rsidR="00E605CB" w:rsidRPr="00EA2B30" w14:paraId="0ED5919B" w14:textId="77777777" w:rsidTr="0012165F">
        <w:tc>
          <w:tcPr>
            <w:tcW w:w="4624" w:type="dxa"/>
          </w:tcPr>
          <w:p w14:paraId="698BE14B" w14:textId="77777777" w:rsidR="00E605CB" w:rsidRPr="005904F4" w:rsidRDefault="00E605CB" w:rsidP="00E605CB">
            <w:pPr>
              <w:jc w:val="both"/>
              <w:rPr>
                <w:rFonts w:eastAsia="Times New Roman"/>
              </w:rPr>
            </w:pPr>
          </w:p>
          <w:p w14:paraId="364ED728" w14:textId="77777777" w:rsidR="00E605CB" w:rsidRPr="005904F4" w:rsidRDefault="00E605CB" w:rsidP="00E605CB">
            <w:pPr>
              <w:jc w:val="both"/>
              <w:rPr>
                <w:rFonts w:eastAsia="Times New Roman"/>
              </w:rPr>
            </w:pPr>
            <w:r w:rsidRPr="005904F4">
              <w:rPr>
                <w:rFonts w:eastAsia="Times New Roman"/>
              </w:rPr>
              <w:t xml:space="preserve">What behaviour between a colleague and a </w:t>
            </w:r>
            <w:r>
              <w:rPr>
                <w:rFonts w:eastAsia="Times New Roman"/>
              </w:rPr>
              <w:t xml:space="preserve">pupil </w:t>
            </w:r>
            <w:r w:rsidRPr="005904F4">
              <w:rPr>
                <w:rFonts w:eastAsia="Times New Roman"/>
              </w:rPr>
              <w:t>might give you cause for concern?</w:t>
            </w:r>
          </w:p>
          <w:p w14:paraId="7BC91180" w14:textId="77777777" w:rsidR="00E605CB" w:rsidRDefault="00E605CB" w:rsidP="00E605CB">
            <w:pPr>
              <w:jc w:val="both"/>
              <w:rPr>
                <w:rFonts w:eastAsia="Times New Roman"/>
              </w:rPr>
            </w:pPr>
          </w:p>
        </w:tc>
        <w:tc>
          <w:tcPr>
            <w:tcW w:w="5158" w:type="dxa"/>
          </w:tcPr>
          <w:p w14:paraId="09A0FC5E" w14:textId="77777777" w:rsidR="00E605CB" w:rsidRPr="00B21A15" w:rsidRDefault="00E605CB" w:rsidP="00E605CB">
            <w:pPr>
              <w:pStyle w:val="ListParagraph"/>
              <w:numPr>
                <w:ilvl w:val="0"/>
                <w:numId w:val="15"/>
              </w:numPr>
              <w:spacing w:after="0" w:line="240" w:lineRule="auto"/>
              <w:jc w:val="both"/>
              <w:rPr>
                <w:rFonts w:eastAsia="Times New Roman"/>
              </w:rPr>
            </w:pPr>
            <w:r w:rsidRPr="00B21A15">
              <w:rPr>
                <w:rFonts w:eastAsia="Times New Roman"/>
              </w:rPr>
              <w:t>Lack of professionalism</w:t>
            </w:r>
          </w:p>
          <w:p w14:paraId="7FFE45A9" w14:textId="77777777" w:rsidR="00E605CB" w:rsidRPr="00B21A15"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 xml:space="preserve">Physical touching </w:t>
            </w:r>
          </w:p>
          <w:p w14:paraId="58C36858" w14:textId="77777777" w:rsidR="00E605CB" w:rsidRPr="00B21A15"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Favouritism</w:t>
            </w:r>
          </w:p>
          <w:p w14:paraId="5B86CCDC" w14:textId="77777777" w:rsidR="00E605CB" w:rsidRPr="00B21A15"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Being together in wrong place/context i.e. out of school</w:t>
            </w:r>
          </w:p>
          <w:p w14:paraId="5D6E0C68" w14:textId="77777777" w:rsidR="00E605CB" w:rsidRPr="00B21A15"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Pupils have secret meetings with staff / adults or more 1-to-1 meetings.</w:t>
            </w:r>
          </w:p>
          <w:p w14:paraId="61DECE9E" w14:textId="77777777" w:rsidR="00E605CB" w:rsidRPr="00B21A15"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Inappropriate social media activity</w:t>
            </w:r>
          </w:p>
          <w:p w14:paraId="3BA95F43" w14:textId="77777777" w:rsidR="00E605CB" w:rsidRPr="00B21A15"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Exchanging private telephone numbers</w:t>
            </w:r>
          </w:p>
          <w:p w14:paraId="6BB85B56" w14:textId="77777777" w:rsidR="00E605CB" w:rsidRDefault="00E605CB" w:rsidP="00E605CB">
            <w:pPr>
              <w:pStyle w:val="ListParagraph"/>
              <w:numPr>
                <w:ilvl w:val="0"/>
                <w:numId w:val="15"/>
              </w:numPr>
              <w:spacing w:after="0" w:line="240" w:lineRule="auto"/>
              <w:jc w:val="both"/>
              <w:rPr>
                <w:rFonts w:eastAsia="Times New Roman"/>
                <w:lang w:eastAsia="en-US"/>
              </w:rPr>
            </w:pPr>
            <w:r w:rsidRPr="00B21A15">
              <w:rPr>
                <w:rFonts w:eastAsia="Times New Roman"/>
                <w:lang w:eastAsia="en-US"/>
              </w:rPr>
              <w:t>Bullying the chil</w:t>
            </w:r>
            <w:r>
              <w:rPr>
                <w:rFonts w:eastAsia="Times New Roman"/>
                <w:lang w:eastAsia="en-US"/>
              </w:rPr>
              <w:t>d</w:t>
            </w:r>
          </w:p>
          <w:p w14:paraId="6BB160A5" w14:textId="1A94F5D2" w:rsidR="00E605CB" w:rsidRPr="002C7FDE" w:rsidRDefault="00E605CB" w:rsidP="00E605CB">
            <w:pPr>
              <w:pStyle w:val="ListParagraph"/>
              <w:numPr>
                <w:ilvl w:val="0"/>
                <w:numId w:val="5"/>
              </w:numPr>
              <w:spacing w:after="0" w:line="240" w:lineRule="auto"/>
              <w:rPr>
                <w:rFonts w:eastAsia="Times New Roman"/>
                <w:lang w:eastAsia="en-US"/>
              </w:rPr>
            </w:pPr>
            <w:r w:rsidRPr="00B21A15">
              <w:rPr>
                <w:rFonts w:eastAsia="Times New Roman"/>
                <w:lang w:eastAsia="en-US"/>
              </w:rPr>
              <w:t>Indications of ‘grooming’</w:t>
            </w:r>
          </w:p>
        </w:tc>
      </w:tr>
      <w:tr w:rsidR="00E605CB" w:rsidRPr="002C7FDE" w14:paraId="7260E5FA" w14:textId="77777777" w:rsidTr="0012165F">
        <w:tc>
          <w:tcPr>
            <w:tcW w:w="4624" w:type="dxa"/>
          </w:tcPr>
          <w:p w14:paraId="4C709B87" w14:textId="5F453785" w:rsidR="00E605CB" w:rsidRDefault="00E605CB" w:rsidP="00E605CB">
            <w:pPr>
              <w:jc w:val="both"/>
              <w:rPr>
                <w:rFonts w:eastAsia="Times New Roman"/>
              </w:rPr>
            </w:pPr>
            <w:r>
              <w:rPr>
                <w:rFonts w:eastAsia="Times New Roman"/>
              </w:rPr>
              <w:lastRenderedPageBreak/>
              <w:t>What warning signs might you notice that could mean a child is being abused?</w:t>
            </w:r>
          </w:p>
        </w:tc>
        <w:tc>
          <w:tcPr>
            <w:tcW w:w="5158" w:type="dxa"/>
          </w:tcPr>
          <w:p w14:paraId="170B7891" w14:textId="77777777" w:rsidR="00E605CB" w:rsidRDefault="00E605CB" w:rsidP="00E605CB">
            <w:pPr>
              <w:pStyle w:val="ListParagraph"/>
              <w:numPr>
                <w:ilvl w:val="0"/>
                <w:numId w:val="5"/>
              </w:numPr>
              <w:spacing w:after="0" w:line="240" w:lineRule="auto"/>
              <w:ind w:left="377" w:hanging="17"/>
              <w:rPr>
                <w:rFonts w:eastAsia="Times New Roman"/>
                <w:lang w:eastAsia="en-US"/>
              </w:rPr>
            </w:pPr>
            <w:r>
              <w:rPr>
                <w:rFonts w:eastAsia="Times New Roman"/>
                <w:lang w:eastAsia="en-US"/>
              </w:rPr>
              <w:t>Sudden behaviour changes</w:t>
            </w:r>
          </w:p>
          <w:p w14:paraId="2E1D0315" w14:textId="551DA818"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 xml:space="preserve">Becoming excessively withdrawn or secretive </w:t>
            </w:r>
          </w:p>
          <w:p w14:paraId="2A0BFD25" w14:textId="4F0A7EB4"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A sudden lack of concentration / decrease in grades / drops a certain subject / misses lessons</w:t>
            </w:r>
          </w:p>
          <w:p w14:paraId="28FB36FB" w14:textId="48D1BD0F"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 xml:space="preserve">Fearfulness/anxiousness </w:t>
            </w:r>
          </w:p>
          <w:p w14:paraId="4878FA0C" w14:textId="77777777"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Drug or alcohol abuse</w:t>
            </w:r>
          </w:p>
          <w:p w14:paraId="641D8768" w14:textId="77777777"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Consistent poor hygiene</w:t>
            </w:r>
          </w:p>
          <w:p w14:paraId="5BE093F2" w14:textId="77777777"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Unwillingness to change clothes in front of others or participate in physical activities</w:t>
            </w:r>
          </w:p>
          <w:p w14:paraId="51988BB8" w14:textId="37E69E9C"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 xml:space="preserve">Being reluctant to go home during school holidays </w:t>
            </w:r>
          </w:p>
          <w:p w14:paraId="255F85C3" w14:textId="58C6F83F"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Talks about wanting to run away</w:t>
            </w:r>
          </w:p>
          <w:p w14:paraId="643505C2" w14:textId="77777777"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Parents who are dismissive or non-responsive to staff concerns</w:t>
            </w:r>
          </w:p>
          <w:p w14:paraId="612ABD3D" w14:textId="4F1AF033" w:rsidR="00E605C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 xml:space="preserve">Unexplained illnesses </w:t>
            </w:r>
          </w:p>
          <w:p w14:paraId="14509495" w14:textId="3C700604" w:rsidR="00E605CB" w:rsidRPr="006E443B" w:rsidRDefault="00E605CB" w:rsidP="00E605CB">
            <w:pPr>
              <w:pStyle w:val="ListParagraph"/>
              <w:numPr>
                <w:ilvl w:val="0"/>
                <w:numId w:val="5"/>
              </w:numPr>
              <w:spacing w:after="0" w:line="240" w:lineRule="auto"/>
              <w:rPr>
                <w:rFonts w:eastAsia="Times New Roman"/>
                <w:lang w:eastAsia="en-US"/>
              </w:rPr>
            </w:pPr>
            <w:r>
              <w:rPr>
                <w:rFonts w:eastAsia="Times New Roman"/>
                <w:lang w:eastAsia="en-US"/>
              </w:rPr>
              <w:t>Signs of assault or unexplained injuries</w:t>
            </w:r>
          </w:p>
        </w:tc>
      </w:tr>
      <w:tr w:rsidR="00E605CB" w:rsidRPr="002C7FDE" w14:paraId="47D1AFCB" w14:textId="77777777" w:rsidTr="0012165F">
        <w:tc>
          <w:tcPr>
            <w:tcW w:w="4624" w:type="dxa"/>
          </w:tcPr>
          <w:p w14:paraId="2017CDE9" w14:textId="1C732E5F" w:rsidR="00E605CB" w:rsidRDefault="00E605CB" w:rsidP="00E605CB">
            <w:pPr>
              <w:jc w:val="both"/>
              <w:rPr>
                <w:rFonts w:eastAsia="Times New Roman"/>
              </w:rPr>
            </w:pPr>
            <w:r>
              <w:rPr>
                <w:rFonts w:eastAsia="Times New Roman"/>
              </w:rPr>
              <w:t>What warning signs might you notice that could mean a child is being groomed?</w:t>
            </w:r>
          </w:p>
        </w:tc>
        <w:tc>
          <w:tcPr>
            <w:tcW w:w="5158" w:type="dxa"/>
          </w:tcPr>
          <w:p w14:paraId="0DC64A92" w14:textId="77777777" w:rsidR="00E605CB" w:rsidRDefault="00E605CB" w:rsidP="00E605CB">
            <w:pPr>
              <w:pStyle w:val="ListParagraph"/>
              <w:numPr>
                <w:ilvl w:val="0"/>
                <w:numId w:val="5"/>
              </w:numPr>
              <w:spacing w:after="0" w:line="240" w:lineRule="auto"/>
              <w:ind w:left="377" w:hanging="17"/>
              <w:rPr>
                <w:rFonts w:eastAsia="Times New Roman"/>
                <w:lang w:eastAsia="en-US"/>
              </w:rPr>
            </w:pPr>
            <w:r>
              <w:rPr>
                <w:rFonts w:eastAsia="Times New Roman"/>
                <w:lang w:eastAsia="en-US"/>
              </w:rPr>
              <w:t>Unexplained gifts or new possessions</w:t>
            </w:r>
          </w:p>
          <w:p w14:paraId="0FE5F883" w14:textId="77777777" w:rsidR="00E605CB" w:rsidRDefault="00E605CB" w:rsidP="00E605CB">
            <w:pPr>
              <w:pStyle w:val="ListParagraph"/>
              <w:numPr>
                <w:ilvl w:val="0"/>
                <w:numId w:val="5"/>
              </w:numPr>
              <w:spacing w:after="0" w:line="240" w:lineRule="auto"/>
              <w:ind w:left="377" w:hanging="17"/>
              <w:rPr>
                <w:rFonts w:eastAsia="Times New Roman"/>
                <w:lang w:eastAsia="en-US"/>
              </w:rPr>
            </w:pPr>
            <w:r>
              <w:rPr>
                <w:rFonts w:eastAsia="Times New Roman"/>
                <w:lang w:eastAsia="en-US"/>
              </w:rPr>
              <w:t>Pupils have secret meetings with staff / adults or more 1-to-1 meetings.</w:t>
            </w:r>
          </w:p>
          <w:p w14:paraId="08CEC945" w14:textId="77777777" w:rsidR="00E605CB" w:rsidRDefault="00E605CB" w:rsidP="00E605CB">
            <w:pPr>
              <w:pStyle w:val="ListParagraph"/>
              <w:numPr>
                <w:ilvl w:val="0"/>
                <w:numId w:val="5"/>
              </w:numPr>
              <w:spacing w:after="0" w:line="240" w:lineRule="auto"/>
              <w:ind w:left="377" w:hanging="17"/>
              <w:rPr>
                <w:rFonts w:eastAsia="Times New Roman"/>
                <w:lang w:eastAsia="en-US"/>
              </w:rPr>
            </w:pPr>
            <w:r>
              <w:rPr>
                <w:rFonts w:eastAsia="Times New Roman"/>
                <w:lang w:eastAsia="en-US"/>
              </w:rPr>
              <w:t>Staff may be breaking rules over providing alcohol to children</w:t>
            </w:r>
          </w:p>
          <w:p w14:paraId="3916DE14" w14:textId="77777777" w:rsidR="00E605CB" w:rsidRDefault="00E605CB" w:rsidP="00E605CB">
            <w:pPr>
              <w:pStyle w:val="ListParagraph"/>
              <w:numPr>
                <w:ilvl w:val="0"/>
                <w:numId w:val="5"/>
              </w:numPr>
              <w:spacing w:after="0" w:line="240" w:lineRule="auto"/>
              <w:ind w:left="377" w:hanging="17"/>
              <w:rPr>
                <w:rFonts w:eastAsia="Times New Roman"/>
                <w:lang w:eastAsia="en-US"/>
              </w:rPr>
            </w:pPr>
            <w:r>
              <w:rPr>
                <w:rFonts w:eastAsia="Times New Roman"/>
                <w:lang w:eastAsia="en-US"/>
              </w:rPr>
              <w:t>Inappropriate social media activity</w:t>
            </w:r>
          </w:p>
          <w:p w14:paraId="4C432AE7" w14:textId="370DF9BC" w:rsidR="00E605CB" w:rsidRDefault="00E605CB" w:rsidP="00E605CB">
            <w:pPr>
              <w:pStyle w:val="ListParagraph"/>
              <w:numPr>
                <w:ilvl w:val="0"/>
                <w:numId w:val="5"/>
              </w:numPr>
              <w:spacing w:after="0" w:line="240" w:lineRule="auto"/>
              <w:ind w:left="377" w:hanging="17"/>
              <w:rPr>
                <w:rFonts w:eastAsia="Times New Roman"/>
                <w:lang w:eastAsia="en-US"/>
              </w:rPr>
            </w:pPr>
            <w:r>
              <w:rPr>
                <w:rFonts w:eastAsia="Times New Roman"/>
                <w:lang w:eastAsia="en-US"/>
              </w:rPr>
              <w:t>Staff may reward or single out for praise</w:t>
            </w:r>
          </w:p>
        </w:tc>
      </w:tr>
      <w:tr w:rsidR="00E605CB" w:rsidRPr="00B20680" w14:paraId="03FD01DD" w14:textId="77777777" w:rsidTr="0012165F">
        <w:trPr>
          <w:trHeight w:val="1644"/>
        </w:trPr>
        <w:tc>
          <w:tcPr>
            <w:tcW w:w="4624" w:type="dxa"/>
          </w:tcPr>
          <w:p w14:paraId="5B87488D" w14:textId="77777777" w:rsidR="00E605CB" w:rsidRDefault="00E605CB" w:rsidP="00E605CB">
            <w:pPr>
              <w:jc w:val="both"/>
              <w:rPr>
                <w:rFonts w:eastAsia="Times New Roman"/>
              </w:rPr>
            </w:pPr>
            <w:r>
              <w:rPr>
                <w:rFonts w:eastAsia="Times New Roman"/>
              </w:rPr>
              <w:t>What other safeguarding issues are there?</w:t>
            </w:r>
          </w:p>
        </w:tc>
        <w:tc>
          <w:tcPr>
            <w:tcW w:w="5158" w:type="dxa"/>
          </w:tcPr>
          <w:p w14:paraId="6FF727AB" w14:textId="77777777" w:rsidR="00E605CB" w:rsidRPr="00474C35" w:rsidRDefault="00E605CB" w:rsidP="00E605CB">
            <w:pPr>
              <w:pStyle w:val="Default"/>
              <w:numPr>
                <w:ilvl w:val="0"/>
                <w:numId w:val="10"/>
              </w:numPr>
              <w:ind w:firstLine="17"/>
              <w:rPr>
                <w:rFonts w:ascii="Calibri" w:eastAsia="Times New Roman" w:hAnsi="Calibri"/>
                <w:lang w:eastAsia="en-US"/>
              </w:rPr>
            </w:pPr>
            <w:r w:rsidRPr="007E1539">
              <w:rPr>
                <w:rFonts w:ascii="Calibri" w:eastAsiaTheme="minorHAnsi" w:hAnsi="Calibri" w:cs="Calibri"/>
                <w:lang w:eastAsia="en-US"/>
              </w:rPr>
              <w:t xml:space="preserve">Child Criminal Exploitation (CCE) </w:t>
            </w:r>
          </w:p>
          <w:p w14:paraId="77B9B691" w14:textId="1AFB96F4" w:rsidR="00E605CB" w:rsidRDefault="00E605CB" w:rsidP="00E605CB">
            <w:pPr>
              <w:pStyle w:val="Default"/>
              <w:numPr>
                <w:ilvl w:val="0"/>
                <w:numId w:val="10"/>
              </w:numPr>
              <w:ind w:firstLine="17"/>
              <w:rPr>
                <w:rFonts w:ascii="Calibri" w:eastAsia="Times New Roman" w:hAnsi="Calibri"/>
                <w:lang w:eastAsia="en-US"/>
              </w:rPr>
            </w:pPr>
            <w:r>
              <w:rPr>
                <w:rFonts w:ascii="Calibri" w:eastAsia="Times New Roman" w:hAnsi="Calibri"/>
                <w:lang w:eastAsia="en-US"/>
              </w:rPr>
              <w:t>Child-on-Child Abuse</w:t>
            </w:r>
          </w:p>
          <w:p w14:paraId="2A9DC4CD" w14:textId="77777777" w:rsidR="00E605CB" w:rsidRDefault="00E605CB" w:rsidP="00E605CB">
            <w:pPr>
              <w:pStyle w:val="Default"/>
              <w:numPr>
                <w:ilvl w:val="0"/>
                <w:numId w:val="10"/>
              </w:numPr>
              <w:ind w:firstLine="17"/>
              <w:rPr>
                <w:rFonts w:ascii="Calibri" w:eastAsia="Times New Roman" w:hAnsi="Calibri"/>
                <w:lang w:eastAsia="en-US"/>
              </w:rPr>
            </w:pPr>
            <w:r w:rsidRPr="007E1539">
              <w:rPr>
                <w:rFonts w:ascii="Calibri" w:eastAsia="Times New Roman" w:hAnsi="Calibri"/>
                <w:lang w:eastAsia="en-US"/>
              </w:rPr>
              <w:t>Child Sexual Exploitation (CSE)</w:t>
            </w:r>
          </w:p>
          <w:p w14:paraId="0193A426" w14:textId="77777777" w:rsidR="00E605CB" w:rsidRDefault="00E605CB" w:rsidP="00E605CB">
            <w:pPr>
              <w:pStyle w:val="Default"/>
              <w:numPr>
                <w:ilvl w:val="0"/>
                <w:numId w:val="10"/>
              </w:numPr>
              <w:ind w:firstLine="17"/>
              <w:rPr>
                <w:rFonts w:ascii="Calibri" w:eastAsia="Times New Roman" w:hAnsi="Calibri"/>
                <w:lang w:eastAsia="en-US"/>
              </w:rPr>
            </w:pPr>
            <w:r w:rsidRPr="007E1539">
              <w:rPr>
                <w:rFonts w:ascii="Calibri" w:eastAsia="Times New Roman" w:hAnsi="Calibri"/>
                <w:lang w:eastAsia="en-US"/>
              </w:rPr>
              <w:t>Honour Based Abuse (HBA)</w:t>
            </w:r>
          </w:p>
          <w:p w14:paraId="180CF7B6" w14:textId="77777777" w:rsidR="00E605CB" w:rsidRDefault="00E605CB" w:rsidP="00E605CB">
            <w:pPr>
              <w:pStyle w:val="Default"/>
              <w:numPr>
                <w:ilvl w:val="0"/>
                <w:numId w:val="10"/>
              </w:numPr>
              <w:ind w:firstLine="17"/>
              <w:rPr>
                <w:rFonts w:ascii="Calibri" w:eastAsia="Times New Roman" w:hAnsi="Calibri"/>
                <w:lang w:eastAsia="en-US"/>
              </w:rPr>
            </w:pPr>
            <w:r>
              <w:rPr>
                <w:rFonts w:ascii="Calibri" w:eastAsia="Times New Roman" w:hAnsi="Calibri"/>
                <w:lang w:eastAsia="en-US"/>
              </w:rPr>
              <w:t>Upskirting</w:t>
            </w:r>
          </w:p>
          <w:p w14:paraId="4487B38C" w14:textId="77777777" w:rsidR="00E605CB" w:rsidRDefault="00E605CB" w:rsidP="00E605CB">
            <w:pPr>
              <w:pStyle w:val="Default"/>
              <w:numPr>
                <w:ilvl w:val="0"/>
                <w:numId w:val="10"/>
              </w:numPr>
              <w:ind w:firstLine="17"/>
              <w:rPr>
                <w:rFonts w:ascii="Calibri" w:eastAsia="Times New Roman" w:hAnsi="Calibri"/>
                <w:lang w:eastAsia="en-US"/>
              </w:rPr>
            </w:pPr>
            <w:r>
              <w:rPr>
                <w:rFonts w:ascii="Calibri" w:eastAsia="Times New Roman" w:hAnsi="Calibri"/>
                <w:lang w:eastAsia="en-US"/>
              </w:rPr>
              <w:t xml:space="preserve">Online Abuse </w:t>
            </w:r>
          </w:p>
          <w:p w14:paraId="24FFCA34" w14:textId="77777777" w:rsidR="00E605CB" w:rsidRPr="00B20680" w:rsidRDefault="00E605CB" w:rsidP="00E605CB">
            <w:pPr>
              <w:pStyle w:val="Default"/>
              <w:numPr>
                <w:ilvl w:val="0"/>
                <w:numId w:val="10"/>
              </w:numPr>
              <w:ind w:firstLine="17"/>
              <w:rPr>
                <w:rFonts w:ascii="Calibri" w:eastAsia="Times New Roman" w:hAnsi="Calibri"/>
                <w:lang w:eastAsia="en-US"/>
              </w:rPr>
            </w:pPr>
            <w:r>
              <w:rPr>
                <w:rFonts w:ascii="Calibri" w:eastAsia="Times New Roman" w:hAnsi="Calibri"/>
                <w:lang w:eastAsia="en-US"/>
              </w:rPr>
              <w:t>Radicalisation and extremism</w:t>
            </w:r>
          </w:p>
        </w:tc>
      </w:tr>
      <w:tr w:rsidR="00E605CB" w:rsidRPr="003C2E34" w14:paraId="1D952DF3" w14:textId="77777777" w:rsidTr="009F137C">
        <w:trPr>
          <w:trHeight w:val="3367"/>
        </w:trPr>
        <w:tc>
          <w:tcPr>
            <w:tcW w:w="4624" w:type="dxa"/>
          </w:tcPr>
          <w:p w14:paraId="0199ADD5" w14:textId="77777777" w:rsidR="00E605CB" w:rsidRPr="005904F4" w:rsidRDefault="00E605CB" w:rsidP="00E605CB">
            <w:pPr>
              <w:jc w:val="both"/>
              <w:rPr>
                <w:rFonts w:eastAsia="Times New Roman"/>
              </w:rPr>
            </w:pPr>
          </w:p>
          <w:p w14:paraId="7FAE802B" w14:textId="77777777" w:rsidR="00E605CB" w:rsidRPr="005904F4" w:rsidRDefault="00E605CB" w:rsidP="00E605CB">
            <w:pPr>
              <w:jc w:val="both"/>
              <w:rPr>
                <w:rFonts w:eastAsia="Times New Roman"/>
              </w:rPr>
            </w:pPr>
            <w:r w:rsidRPr="005904F4">
              <w:rPr>
                <w:rFonts w:eastAsia="Times New Roman"/>
              </w:rPr>
              <w:t>What do you think your responsibilities</w:t>
            </w:r>
            <w:r>
              <w:rPr>
                <w:rFonts w:eastAsia="Times New Roman"/>
              </w:rPr>
              <w:t xml:space="preserve"> are </w:t>
            </w:r>
            <w:r w:rsidRPr="005904F4">
              <w:rPr>
                <w:rFonts w:eastAsia="Times New Roman"/>
              </w:rPr>
              <w:t>in ensuring the safet</w:t>
            </w:r>
            <w:r>
              <w:rPr>
                <w:rFonts w:eastAsia="Times New Roman"/>
              </w:rPr>
              <w:t>y/welfare of the children within the school environment</w:t>
            </w:r>
            <w:r w:rsidRPr="005904F4">
              <w:rPr>
                <w:rFonts w:eastAsia="Times New Roman"/>
              </w:rPr>
              <w:t>?</w:t>
            </w:r>
          </w:p>
          <w:p w14:paraId="6477EFE0" w14:textId="77777777" w:rsidR="00E605CB" w:rsidRPr="005904F4" w:rsidRDefault="00E605CB" w:rsidP="00E605CB">
            <w:pPr>
              <w:jc w:val="both"/>
              <w:rPr>
                <w:rFonts w:eastAsia="Times New Roman"/>
              </w:rPr>
            </w:pPr>
          </w:p>
        </w:tc>
        <w:tc>
          <w:tcPr>
            <w:tcW w:w="5158" w:type="dxa"/>
          </w:tcPr>
          <w:p w14:paraId="683A4C4C"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sidRPr="006812AC">
              <w:rPr>
                <w:rFonts w:eastAsia="Times New Roman"/>
                <w:lang w:eastAsia="en-US"/>
              </w:rPr>
              <w:t>All responsible</w:t>
            </w:r>
          </w:p>
          <w:p w14:paraId="1F8DFD57"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Being vigilant at all times</w:t>
            </w:r>
          </w:p>
          <w:p w14:paraId="253CC481"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Observing pupils to recognise changes</w:t>
            </w:r>
          </w:p>
          <w:p w14:paraId="274B50CC"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 xml:space="preserve">Position of trust </w:t>
            </w:r>
          </w:p>
          <w:p w14:paraId="0F6763FA" w14:textId="77777777" w:rsidR="00E605CB" w:rsidRPr="006812AC" w:rsidRDefault="00E605CB" w:rsidP="00E605CB">
            <w:pPr>
              <w:pStyle w:val="ListParagraph"/>
              <w:numPr>
                <w:ilvl w:val="0"/>
                <w:numId w:val="12"/>
              </w:numPr>
              <w:spacing w:after="0" w:line="240" w:lineRule="auto"/>
              <w:ind w:firstLine="17"/>
              <w:jc w:val="both"/>
              <w:rPr>
                <w:rFonts w:eastAsia="Times New Roman"/>
                <w:lang w:eastAsia="en-US"/>
              </w:rPr>
            </w:pPr>
            <w:r w:rsidRPr="006812AC">
              <w:rPr>
                <w:rFonts w:eastAsia="Times New Roman"/>
                <w:lang w:eastAsia="en-US"/>
              </w:rPr>
              <w:t>Never think it wouldn’t happen</w:t>
            </w:r>
          </w:p>
          <w:p w14:paraId="0C731456"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sidRPr="006812AC">
              <w:rPr>
                <w:rFonts w:eastAsia="Times New Roman"/>
                <w:lang w:eastAsia="en-US"/>
              </w:rPr>
              <w:t>Don’t ignore</w:t>
            </w:r>
          </w:p>
          <w:p w14:paraId="35DFE8A8"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Report suspicious behaviour</w:t>
            </w:r>
          </w:p>
          <w:p w14:paraId="69ED3E75"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Challenging strangers</w:t>
            </w:r>
          </w:p>
          <w:p w14:paraId="4D820F01"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Health &amp; Safety</w:t>
            </w:r>
          </w:p>
          <w:p w14:paraId="118686E9" w14:textId="77777777" w:rsid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Following school policies</w:t>
            </w:r>
          </w:p>
          <w:p w14:paraId="763234E2" w14:textId="6365E875" w:rsidR="00E605CB" w:rsidRPr="00E605CB" w:rsidRDefault="00E605CB" w:rsidP="00E605CB">
            <w:pPr>
              <w:pStyle w:val="ListParagraph"/>
              <w:numPr>
                <w:ilvl w:val="0"/>
                <w:numId w:val="12"/>
              </w:numPr>
              <w:spacing w:after="0" w:line="240" w:lineRule="auto"/>
              <w:ind w:firstLine="17"/>
              <w:jc w:val="both"/>
              <w:rPr>
                <w:rFonts w:eastAsia="Times New Roman"/>
                <w:lang w:eastAsia="en-US"/>
              </w:rPr>
            </w:pPr>
            <w:r>
              <w:rPr>
                <w:rFonts w:eastAsia="Times New Roman"/>
                <w:lang w:eastAsia="en-US"/>
              </w:rPr>
              <w:t>Prevent</w:t>
            </w:r>
          </w:p>
        </w:tc>
      </w:tr>
      <w:tr w:rsidR="00E605CB" w:rsidRPr="00584658" w14:paraId="158FDD99" w14:textId="77777777" w:rsidTr="000D2890">
        <w:trPr>
          <w:trHeight w:val="841"/>
        </w:trPr>
        <w:tc>
          <w:tcPr>
            <w:tcW w:w="4624" w:type="dxa"/>
          </w:tcPr>
          <w:p w14:paraId="7F1080F1" w14:textId="77777777" w:rsidR="00E605CB" w:rsidRDefault="00E605CB" w:rsidP="00E605CB">
            <w:pPr>
              <w:jc w:val="both"/>
              <w:rPr>
                <w:rFonts w:eastAsia="Times New Roman"/>
              </w:rPr>
            </w:pPr>
            <w:r>
              <w:rPr>
                <w:rFonts w:eastAsia="Times New Roman"/>
              </w:rPr>
              <w:t>Do you have any questions about what we have just discussed?</w:t>
            </w:r>
          </w:p>
        </w:tc>
        <w:tc>
          <w:tcPr>
            <w:tcW w:w="5158" w:type="dxa"/>
          </w:tcPr>
          <w:p w14:paraId="372F8A33" w14:textId="77777777" w:rsidR="00E605CB" w:rsidRDefault="00E605CB" w:rsidP="00E605CB">
            <w:pPr>
              <w:jc w:val="both"/>
              <w:rPr>
                <w:rFonts w:eastAsia="Times New Roman"/>
              </w:rPr>
            </w:pPr>
          </w:p>
          <w:p w14:paraId="637834D6" w14:textId="77777777" w:rsidR="00E605CB" w:rsidRPr="00584658" w:rsidRDefault="00E605CB" w:rsidP="00E605CB">
            <w:pPr>
              <w:jc w:val="both"/>
              <w:rPr>
                <w:rFonts w:eastAsia="Times New Roman"/>
              </w:rPr>
            </w:pPr>
          </w:p>
        </w:tc>
      </w:tr>
    </w:tbl>
    <w:p w14:paraId="4B34E09E" w14:textId="21C71BB0" w:rsidR="00E308B1" w:rsidRPr="00E308B1" w:rsidRDefault="009F137C" w:rsidP="009F137C">
      <w:pPr>
        <w:tabs>
          <w:tab w:val="left" w:pos="7008"/>
        </w:tabs>
      </w:pPr>
      <w:r>
        <w:tab/>
      </w:r>
    </w:p>
    <w:sectPr w:rsidR="00E308B1" w:rsidRPr="00E308B1" w:rsidSect="006F568A">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29C2C" w14:textId="77777777" w:rsidR="004732A0" w:rsidRDefault="004732A0" w:rsidP="00DA178B">
      <w:pPr>
        <w:spacing w:after="0" w:line="240" w:lineRule="auto"/>
      </w:pPr>
      <w:r>
        <w:separator/>
      </w:r>
    </w:p>
  </w:endnote>
  <w:endnote w:type="continuationSeparator" w:id="0">
    <w:p w14:paraId="0ECB4A32" w14:textId="77777777" w:rsidR="004732A0" w:rsidRDefault="004732A0" w:rsidP="00DA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EEF4" w14:textId="1F82F84E" w:rsidR="00DA178B" w:rsidRPr="00C9359E" w:rsidRDefault="00DA178B" w:rsidP="00DA178B">
    <w:pPr>
      <w:pStyle w:val="Footer"/>
      <w:jc w:val="center"/>
      <w:rPr>
        <w:sz w:val="16"/>
        <w:szCs w:val="16"/>
      </w:rPr>
    </w:pPr>
    <w:r w:rsidRPr="00C9359E">
      <w:rPr>
        <w:sz w:val="16"/>
        <w:szCs w:val="16"/>
      </w:rPr>
      <w:t>Founder</w:t>
    </w:r>
    <w:r>
      <w:rPr>
        <w:sz w:val="16"/>
        <w:szCs w:val="16"/>
      </w:rPr>
      <w:t>/shared/HRHub/SCR and safeguarding/Safeguarding Questions/</w:t>
    </w:r>
    <w:r w:rsidR="00E605CB">
      <w:rPr>
        <w:sz w:val="16"/>
        <w:szCs w:val="16"/>
      </w:rPr>
      <w:t>02102022</w:t>
    </w:r>
  </w:p>
  <w:p w14:paraId="24F6B1BA" w14:textId="77777777" w:rsidR="00DA178B" w:rsidRDefault="00DA178B" w:rsidP="00DA178B">
    <w:pPr>
      <w:pStyle w:val="Footer"/>
    </w:pPr>
  </w:p>
  <w:p w14:paraId="270CF10E" w14:textId="77777777" w:rsidR="00DA178B" w:rsidRDefault="00DA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9FCB" w14:textId="77777777" w:rsidR="004732A0" w:rsidRDefault="004732A0" w:rsidP="00DA178B">
      <w:pPr>
        <w:spacing w:after="0" w:line="240" w:lineRule="auto"/>
      </w:pPr>
      <w:r>
        <w:separator/>
      </w:r>
    </w:p>
  </w:footnote>
  <w:footnote w:type="continuationSeparator" w:id="0">
    <w:p w14:paraId="7527B906" w14:textId="77777777" w:rsidR="004732A0" w:rsidRDefault="004732A0" w:rsidP="00DA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742"/>
    <w:multiLevelType w:val="hybridMultilevel"/>
    <w:tmpl w:val="5572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258B3"/>
    <w:multiLevelType w:val="hybridMultilevel"/>
    <w:tmpl w:val="7246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67BA"/>
    <w:multiLevelType w:val="hybridMultilevel"/>
    <w:tmpl w:val="7B18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12B8D"/>
    <w:multiLevelType w:val="hybridMultilevel"/>
    <w:tmpl w:val="E85E2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0C34D5"/>
    <w:multiLevelType w:val="hybridMultilevel"/>
    <w:tmpl w:val="2806E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9C3C83"/>
    <w:multiLevelType w:val="hybridMultilevel"/>
    <w:tmpl w:val="B0A2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87271"/>
    <w:multiLevelType w:val="hybridMultilevel"/>
    <w:tmpl w:val="5162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C7416"/>
    <w:multiLevelType w:val="hybridMultilevel"/>
    <w:tmpl w:val="15AE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56EA1"/>
    <w:multiLevelType w:val="hybridMultilevel"/>
    <w:tmpl w:val="AC9A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25C71"/>
    <w:multiLevelType w:val="hybridMultilevel"/>
    <w:tmpl w:val="2A3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D6083"/>
    <w:multiLevelType w:val="hybridMultilevel"/>
    <w:tmpl w:val="3A24F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CD5907"/>
    <w:multiLevelType w:val="hybridMultilevel"/>
    <w:tmpl w:val="5A92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26F8B"/>
    <w:multiLevelType w:val="hybridMultilevel"/>
    <w:tmpl w:val="E94A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16544"/>
    <w:multiLevelType w:val="hybridMultilevel"/>
    <w:tmpl w:val="996A1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032F30"/>
    <w:multiLevelType w:val="hybridMultilevel"/>
    <w:tmpl w:val="87042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FF01BF"/>
    <w:multiLevelType w:val="hybridMultilevel"/>
    <w:tmpl w:val="4E5A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4"/>
  </w:num>
  <w:num w:numId="4">
    <w:abstractNumId w:val="0"/>
  </w:num>
  <w:num w:numId="5">
    <w:abstractNumId w:val="6"/>
  </w:num>
  <w:num w:numId="6">
    <w:abstractNumId w:val="12"/>
  </w:num>
  <w:num w:numId="7">
    <w:abstractNumId w:val="7"/>
  </w:num>
  <w:num w:numId="8">
    <w:abstractNumId w:val="14"/>
  </w:num>
  <w:num w:numId="9">
    <w:abstractNumId w:val="4"/>
  </w:num>
  <w:num w:numId="10">
    <w:abstractNumId w:val="2"/>
  </w:num>
  <w:num w:numId="11">
    <w:abstractNumId w:val="3"/>
  </w:num>
  <w:num w:numId="12">
    <w:abstractNumId w:val="13"/>
  </w:num>
  <w:num w:numId="13">
    <w:abstractNumId w:val="10"/>
  </w:num>
  <w:num w:numId="14">
    <w:abstractNumId w:val="1"/>
  </w:num>
  <w:num w:numId="15">
    <w:abstractNumId w:val="11"/>
  </w:num>
  <w:num w:numId="16">
    <w:abstractNumId w:val="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DI1tjA0NrA0MDVQ0lEKTi0uzszPAykwrAUAuiwB3CwAAAA="/>
  </w:docVars>
  <w:rsids>
    <w:rsidRoot w:val="00E308B1"/>
    <w:rsid w:val="000D2890"/>
    <w:rsid w:val="0012165F"/>
    <w:rsid w:val="001F4C93"/>
    <w:rsid w:val="002E7B06"/>
    <w:rsid w:val="0037630A"/>
    <w:rsid w:val="00414CEB"/>
    <w:rsid w:val="004732A0"/>
    <w:rsid w:val="00506539"/>
    <w:rsid w:val="00534EA3"/>
    <w:rsid w:val="006E443B"/>
    <w:rsid w:val="006F568A"/>
    <w:rsid w:val="008304CF"/>
    <w:rsid w:val="009057F6"/>
    <w:rsid w:val="009F137C"/>
    <w:rsid w:val="00A030DC"/>
    <w:rsid w:val="00A37AF5"/>
    <w:rsid w:val="00B21A15"/>
    <w:rsid w:val="00B31CB4"/>
    <w:rsid w:val="00C05E6D"/>
    <w:rsid w:val="00CA350C"/>
    <w:rsid w:val="00CE7E00"/>
    <w:rsid w:val="00DA178B"/>
    <w:rsid w:val="00E308B1"/>
    <w:rsid w:val="00E605CB"/>
    <w:rsid w:val="00EF31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1B0542"/>
  <w15:chartTrackingRefBased/>
  <w15:docId w15:val="{FBC87720-1E19-499C-A734-565B845F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8B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8B1"/>
    <w:pPr>
      <w:spacing w:after="200" w:line="276" w:lineRule="auto"/>
      <w:ind w:left="720"/>
      <w:contextualSpacing/>
    </w:pPr>
    <w:rPr>
      <w:rFonts w:eastAsiaTheme="minorEastAsia"/>
      <w:lang w:eastAsia="en-GB"/>
    </w:rPr>
  </w:style>
  <w:style w:type="paragraph" w:styleId="CommentText">
    <w:name w:val="annotation text"/>
    <w:basedOn w:val="Normal"/>
    <w:link w:val="CommentTextChar"/>
    <w:uiPriority w:val="99"/>
    <w:semiHidden/>
    <w:unhideWhenUsed/>
    <w:rsid w:val="00E308B1"/>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E308B1"/>
    <w:rPr>
      <w:rFonts w:eastAsiaTheme="minorEastAsia"/>
      <w:sz w:val="20"/>
      <w:szCs w:val="20"/>
      <w:lang w:eastAsia="en-GB"/>
    </w:rPr>
  </w:style>
  <w:style w:type="character" w:styleId="CommentReference">
    <w:name w:val="annotation reference"/>
    <w:basedOn w:val="DefaultParagraphFont"/>
    <w:uiPriority w:val="99"/>
    <w:semiHidden/>
    <w:unhideWhenUsed/>
    <w:rsid w:val="00E308B1"/>
    <w:rPr>
      <w:sz w:val="16"/>
      <w:szCs w:val="16"/>
    </w:rPr>
  </w:style>
  <w:style w:type="paragraph" w:customStyle="1" w:styleId="Default">
    <w:name w:val="Default"/>
    <w:rsid w:val="00E308B1"/>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E30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B1"/>
    <w:rPr>
      <w:rFonts w:ascii="Segoe UI" w:hAnsi="Segoe UI" w:cs="Segoe UI"/>
      <w:sz w:val="18"/>
      <w:szCs w:val="18"/>
    </w:rPr>
  </w:style>
  <w:style w:type="paragraph" w:styleId="NoSpacing">
    <w:name w:val="No Spacing"/>
    <w:uiPriority w:val="1"/>
    <w:qFormat/>
    <w:rsid w:val="006F568A"/>
    <w:pPr>
      <w:spacing w:after="0" w:line="240" w:lineRule="auto"/>
    </w:pPr>
    <w:rPr>
      <w:rFonts w:eastAsiaTheme="minorEastAsia"/>
      <w:lang w:eastAsia="en-GB"/>
    </w:rPr>
  </w:style>
  <w:style w:type="paragraph" w:styleId="Header">
    <w:name w:val="header"/>
    <w:basedOn w:val="Normal"/>
    <w:link w:val="HeaderChar"/>
    <w:uiPriority w:val="99"/>
    <w:unhideWhenUsed/>
    <w:rsid w:val="00DA1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78B"/>
  </w:style>
  <w:style w:type="paragraph" w:styleId="Footer">
    <w:name w:val="footer"/>
    <w:basedOn w:val="Normal"/>
    <w:link w:val="FooterChar"/>
    <w:uiPriority w:val="99"/>
    <w:unhideWhenUsed/>
    <w:rsid w:val="00DA1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78B"/>
  </w:style>
  <w:style w:type="paragraph" w:styleId="Revision">
    <w:name w:val="Revision"/>
    <w:hidden/>
    <w:uiPriority w:val="99"/>
    <w:semiHidden/>
    <w:rsid w:val="00376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9197">
      <w:bodyDiv w:val="1"/>
      <w:marLeft w:val="0"/>
      <w:marRight w:val="0"/>
      <w:marTop w:val="0"/>
      <w:marBottom w:val="0"/>
      <w:divBdr>
        <w:top w:val="none" w:sz="0" w:space="0" w:color="auto"/>
        <w:left w:val="none" w:sz="0" w:space="0" w:color="auto"/>
        <w:bottom w:val="none" w:sz="0" w:space="0" w:color="auto"/>
        <w:right w:val="none" w:sz="0" w:space="0" w:color="auto"/>
      </w:divBdr>
    </w:div>
    <w:div w:id="131020908">
      <w:bodyDiv w:val="1"/>
      <w:marLeft w:val="0"/>
      <w:marRight w:val="0"/>
      <w:marTop w:val="0"/>
      <w:marBottom w:val="0"/>
      <w:divBdr>
        <w:top w:val="none" w:sz="0" w:space="0" w:color="auto"/>
        <w:left w:val="none" w:sz="0" w:space="0" w:color="auto"/>
        <w:bottom w:val="none" w:sz="0" w:space="0" w:color="auto"/>
        <w:right w:val="none" w:sz="0" w:space="0" w:color="auto"/>
      </w:divBdr>
    </w:div>
    <w:div w:id="374356575">
      <w:bodyDiv w:val="1"/>
      <w:marLeft w:val="0"/>
      <w:marRight w:val="0"/>
      <w:marTop w:val="0"/>
      <w:marBottom w:val="0"/>
      <w:divBdr>
        <w:top w:val="none" w:sz="0" w:space="0" w:color="auto"/>
        <w:left w:val="none" w:sz="0" w:space="0" w:color="auto"/>
        <w:bottom w:val="none" w:sz="0" w:space="0" w:color="auto"/>
        <w:right w:val="none" w:sz="0" w:space="0" w:color="auto"/>
      </w:divBdr>
    </w:div>
    <w:div w:id="722141292">
      <w:bodyDiv w:val="1"/>
      <w:marLeft w:val="0"/>
      <w:marRight w:val="0"/>
      <w:marTop w:val="0"/>
      <w:marBottom w:val="0"/>
      <w:divBdr>
        <w:top w:val="none" w:sz="0" w:space="0" w:color="auto"/>
        <w:left w:val="none" w:sz="0" w:space="0" w:color="auto"/>
        <w:bottom w:val="none" w:sz="0" w:space="0" w:color="auto"/>
        <w:right w:val="none" w:sz="0" w:space="0" w:color="auto"/>
      </w:divBdr>
    </w:div>
    <w:div w:id="801267091">
      <w:bodyDiv w:val="1"/>
      <w:marLeft w:val="0"/>
      <w:marRight w:val="0"/>
      <w:marTop w:val="0"/>
      <w:marBottom w:val="0"/>
      <w:divBdr>
        <w:top w:val="none" w:sz="0" w:space="0" w:color="auto"/>
        <w:left w:val="none" w:sz="0" w:space="0" w:color="auto"/>
        <w:bottom w:val="none" w:sz="0" w:space="0" w:color="auto"/>
        <w:right w:val="none" w:sz="0" w:space="0" w:color="auto"/>
      </w:divBdr>
      <w:divsChild>
        <w:div w:id="851798195">
          <w:marLeft w:val="0"/>
          <w:marRight w:val="0"/>
          <w:marTop w:val="0"/>
          <w:marBottom w:val="0"/>
          <w:divBdr>
            <w:top w:val="none" w:sz="0" w:space="0" w:color="auto"/>
            <w:left w:val="none" w:sz="0" w:space="0" w:color="auto"/>
            <w:bottom w:val="none" w:sz="0" w:space="0" w:color="auto"/>
            <w:right w:val="none" w:sz="0" w:space="0" w:color="auto"/>
          </w:divBdr>
          <w:divsChild>
            <w:div w:id="7369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9678">
      <w:bodyDiv w:val="1"/>
      <w:marLeft w:val="0"/>
      <w:marRight w:val="0"/>
      <w:marTop w:val="0"/>
      <w:marBottom w:val="0"/>
      <w:divBdr>
        <w:top w:val="none" w:sz="0" w:space="0" w:color="auto"/>
        <w:left w:val="none" w:sz="0" w:space="0" w:color="auto"/>
        <w:bottom w:val="none" w:sz="0" w:space="0" w:color="auto"/>
        <w:right w:val="none" w:sz="0" w:space="0" w:color="auto"/>
      </w:divBdr>
    </w:div>
    <w:div w:id="1015889070">
      <w:bodyDiv w:val="1"/>
      <w:marLeft w:val="0"/>
      <w:marRight w:val="0"/>
      <w:marTop w:val="0"/>
      <w:marBottom w:val="0"/>
      <w:divBdr>
        <w:top w:val="none" w:sz="0" w:space="0" w:color="auto"/>
        <w:left w:val="none" w:sz="0" w:space="0" w:color="auto"/>
        <w:bottom w:val="none" w:sz="0" w:space="0" w:color="auto"/>
        <w:right w:val="none" w:sz="0" w:space="0" w:color="auto"/>
      </w:divBdr>
    </w:div>
    <w:div w:id="1385563218">
      <w:bodyDiv w:val="1"/>
      <w:marLeft w:val="0"/>
      <w:marRight w:val="0"/>
      <w:marTop w:val="0"/>
      <w:marBottom w:val="0"/>
      <w:divBdr>
        <w:top w:val="none" w:sz="0" w:space="0" w:color="auto"/>
        <w:left w:val="none" w:sz="0" w:space="0" w:color="auto"/>
        <w:bottom w:val="none" w:sz="0" w:space="0" w:color="auto"/>
        <w:right w:val="none" w:sz="0" w:space="0" w:color="auto"/>
      </w:divBdr>
    </w:div>
    <w:div w:id="1434284992">
      <w:bodyDiv w:val="1"/>
      <w:marLeft w:val="0"/>
      <w:marRight w:val="0"/>
      <w:marTop w:val="0"/>
      <w:marBottom w:val="0"/>
      <w:divBdr>
        <w:top w:val="none" w:sz="0" w:space="0" w:color="auto"/>
        <w:left w:val="none" w:sz="0" w:space="0" w:color="auto"/>
        <w:bottom w:val="none" w:sz="0" w:space="0" w:color="auto"/>
        <w:right w:val="none" w:sz="0" w:space="0" w:color="auto"/>
      </w:divBdr>
    </w:div>
    <w:div w:id="1660572198">
      <w:bodyDiv w:val="1"/>
      <w:marLeft w:val="0"/>
      <w:marRight w:val="0"/>
      <w:marTop w:val="0"/>
      <w:marBottom w:val="0"/>
      <w:divBdr>
        <w:top w:val="none" w:sz="0" w:space="0" w:color="auto"/>
        <w:left w:val="none" w:sz="0" w:space="0" w:color="auto"/>
        <w:bottom w:val="none" w:sz="0" w:space="0" w:color="auto"/>
        <w:right w:val="none" w:sz="0" w:space="0" w:color="auto"/>
      </w:divBdr>
    </w:div>
    <w:div w:id="2008710158">
      <w:bodyDiv w:val="1"/>
      <w:marLeft w:val="0"/>
      <w:marRight w:val="0"/>
      <w:marTop w:val="0"/>
      <w:marBottom w:val="0"/>
      <w:divBdr>
        <w:top w:val="none" w:sz="0" w:space="0" w:color="auto"/>
        <w:left w:val="none" w:sz="0" w:space="0" w:color="auto"/>
        <w:bottom w:val="none" w:sz="0" w:space="0" w:color="auto"/>
        <w:right w:val="none" w:sz="0" w:space="0" w:color="auto"/>
      </w:divBdr>
    </w:div>
    <w:div w:id="203970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3930</Characters>
  <Application>Microsoft Office Word</Application>
  <DocSecurity>4</DocSecurity>
  <Lines>187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Lauder, Ella</dc:creator>
  <cp:keywords/>
  <dc:description/>
  <cp:lastModifiedBy>Samra, Riya</cp:lastModifiedBy>
  <cp:revision>2</cp:revision>
  <cp:lastPrinted>2023-02-17T12:03:00Z</cp:lastPrinted>
  <dcterms:created xsi:type="dcterms:W3CDTF">2023-02-21T09:31:00Z</dcterms:created>
  <dcterms:modified xsi:type="dcterms:W3CDTF">2023-02-21T09:31:00Z</dcterms:modified>
</cp:coreProperties>
</file>