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9EEAA" w14:textId="77777777" w:rsidR="00D7354C" w:rsidRPr="00544168" w:rsidRDefault="00D7354C" w:rsidP="00A251E6">
      <w:pPr>
        <w:jc w:val="both"/>
        <w:rPr>
          <w:rFonts w:cstheme="minorHAnsi"/>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544168" w14:paraId="7051DFE9" w14:textId="77777777" w:rsidTr="00F17FC0">
        <w:trPr>
          <w:trHeight w:val="422"/>
        </w:trPr>
        <w:tc>
          <w:tcPr>
            <w:tcW w:w="1560" w:type="dxa"/>
            <w:vAlign w:val="center"/>
          </w:tcPr>
          <w:p w14:paraId="3805D3F0" w14:textId="77777777" w:rsidR="00322D25" w:rsidRPr="00544168" w:rsidRDefault="00322D25" w:rsidP="00A251E6">
            <w:pPr>
              <w:jc w:val="both"/>
              <w:rPr>
                <w:rFonts w:cstheme="minorHAnsi"/>
                <w:b/>
              </w:rPr>
            </w:pPr>
            <w:r w:rsidRPr="00544168">
              <w:rPr>
                <w:rFonts w:cstheme="minorHAnsi"/>
                <w:b/>
              </w:rPr>
              <w:t>Job Title</w:t>
            </w:r>
          </w:p>
        </w:tc>
        <w:tc>
          <w:tcPr>
            <w:tcW w:w="8176" w:type="dxa"/>
            <w:vAlign w:val="center"/>
          </w:tcPr>
          <w:p w14:paraId="52A07268" w14:textId="5ECD515E" w:rsidR="00322D25" w:rsidRPr="00544168" w:rsidRDefault="002B7D5D" w:rsidP="00C75482">
            <w:pPr>
              <w:jc w:val="both"/>
              <w:rPr>
                <w:rFonts w:cstheme="minorHAnsi"/>
              </w:rPr>
            </w:pPr>
            <w:proofErr w:type="spellStart"/>
            <w:r w:rsidRPr="00544168">
              <w:rPr>
                <w:rFonts w:cstheme="minorHAnsi"/>
              </w:rPr>
              <w:t>EtonX</w:t>
            </w:r>
            <w:proofErr w:type="spellEnd"/>
            <w:r w:rsidR="0019305F" w:rsidRPr="00544168">
              <w:rPr>
                <w:rFonts w:cstheme="minorHAnsi"/>
              </w:rPr>
              <w:t xml:space="preserve"> </w:t>
            </w:r>
            <w:r w:rsidRPr="00544168">
              <w:rPr>
                <w:rFonts w:cstheme="minorHAnsi"/>
              </w:rPr>
              <w:t>Operations</w:t>
            </w:r>
            <w:r w:rsidR="0019305F" w:rsidRPr="00544168">
              <w:rPr>
                <w:rFonts w:cstheme="minorHAnsi"/>
              </w:rPr>
              <w:t xml:space="preserve"> </w:t>
            </w:r>
            <w:r w:rsidR="00D5445C">
              <w:rPr>
                <w:rFonts w:cstheme="minorHAnsi"/>
              </w:rPr>
              <w:t>Lead</w:t>
            </w:r>
          </w:p>
        </w:tc>
      </w:tr>
      <w:tr w:rsidR="00322D25" w:rsidRPr="00544168" w14:paraId="60E7C47A" w14:textId="77777777" w:rsidTr="00196FEE">
        <w:trPr>
          <w:trHeight w:val="527"/>
        </w:trPr>
        <w:tc>
          <w:tcPr>
            <w:tcW w:w="1560" w:type="dxa"/>
            <w:shd w:val="clear" w:color="auto" w:fill="auto"/>
            <w:vAlign w:val="center"/>
          </w:tcPr>
          <w:p w14:paraId="1007EF93" w14:textId="77777777" w:rsidR="00322D25" w:rsidRPr="00544168" w:rsidRDefault="00322D25" w:rsidP="00A251E6">
            <w:pPr>
              <w:jc w:val="both"/>
              <w:rPr>
                <w:rFonts w:cstheme="minorHAnsi"/>
                <w:b/>
              </w:rPr>
            </w:pPr>
            <w:r w:rsidRPr="00544168">
              <w:rPr>
                <w:rFonts w:cstheme="minorHAnsi"/>
                <w:b/>
              </w:rPr>
              <w:t>Reports to</w:t>
            </w:r>
          </w:p>
        </w:tc>
        <w:tc>
          <w:tcPr>
            <w:tcW w:w="8176" w:type="dxa"/>
            <w:shd w:val="clear" w:color="auto" w:fill="auto"/>
            <w:vAlign w:val="center"/>
          </w:tcPr>
          <w:p w14:paraId="1B7E8CAF" w14:textId="296B774D" w:rsidR="00322D25" w:rsidRPr="00544168" w:rsidRDefault="00141295" w:rsidP="00A251E6">
            <w:pPr>
              <w:jc w:val="both"/>
              <w:rPr>
                <w:rFonts w:cstheme="minorHAnsi"/>
              </w:rPr>
            </w:pPr>
            <w:r w:rsidRPr="00544168">
              <w:rPr>
                <w:rFonts w:cstheme="minorHAnsi"/>
              </w:rPr>
              <w:t>Director of Digital Education</w:t>
            </w:r>
          </w:p>
        </w:tc>
      </w:tr>
    </w:tbl>
    <w:p w14:paraId="36697149" w14:textId="77777777" w:rsidR="00322D25" w:rsidRPr="00544168" w:rsidRDefault="00322D25" w:rsidP="00A251E6">
      <w:pPr>
        <w:spacing w:after="0" w:line="240" w:lineRule="auto"/>
        <w:jc w:val="both"/>
        <w:rPr>
          <w:rFonts w:cstheme="minorHAnsi"/>
          <w:b/>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rsidRPr="00544168" w14:paraId="7F0EB0BE" w14:textId="77777777" w:rsidTr="00E95815">
        <w:trPr>
          <w:trHeight w:val="231"/>
        </w:trPr>
        <w:tc>
          <w:tcPr>
            <w:tcW w:w="10051" w:type="dxa"/>
            <w:vAlign w:val="center"/>
          </w:tcPr>
          <w:p w14:paraId="584E347C" w14:textId="77777777" w:rsidR="00322D25" w:rsidRPr="00544168" w:rsidRDefault="00322D25" w:rsidP="00A251E6">
            <w:pPr>
              <w:jc w:val="both"/>
              <w:rPr>
                <w:rFonts w:cstheme="minorHAnsi"/>
                <w:b/>
              </w:rPr>
            </w:pPr>
            <w:r w:rsidRPr="00544168">
              <w:rPr>
                <w:rFonts w:cstheme="minorHAnsi"/>
                <w:b/>
              </w:rPr>
              <w:t>Job Purpose</w:t>
            </w:r>
          </w:p>
          <w:p w14:paraId="4B405BCD" w14:textId="77777777" w:rsidR="00441F9B" w:rsidRPr="00544168" w:rsidRDefault="00441F9B" w:rsidP="00A251E6">
            <w:pPr>
              <w:jc w:val="both"/>
              <w:rPr>
                <w:rFonts w:cstheme="minorHAnsi"/>
                <w:b/>
              </w:rPr>
            </w:pPr>
          </w:p>
        </w:tc>
      </w:tr>
      <w:tr w:rsidR="00322D25" w:rsidRPr="00544168" w14:paraId="2AA3B0D7" w14:textId="77777777" w:rsidTr="00196FEE">
        <w:trPr>
          <w:trHeight w:val="68"/>
        </w:trPr>
        <w:tc>
          <w:tcPr>
            <w:tcW w:w="10051" w:type="dxa"/>
          </w:tcPr>
          <w:p w14:paraId="5EF5A959" w14:textId="2EA24ECE" w:rsidR="0019305F" w:rsidRPr="00544168" w:rsidRDefault="002849FD" w:rsidP="00A251E6">
            <w:pPr>
              <w:spacing w:after="160" w:line="259" w:lineRule="auto"/>
              <w:jc w:val="both"/>
              <w:rPr>
                <w:rFonts w:cstheme="minorHAnsi"/>
                <w:color w:val="000000" w:themeColor="text1"/>
                <w:u w:val="single"/>
              </w:rPr>
            </w:pPr>
            <w:r w:rsidRPr="00544168">
              <w:rPr>
                <w:rFonts w:cstheme="minorHAnsi"/>
                <w:color w:val="000000" w:themeColor="text1"/>
              </w:rPr>
              <w:t>The</w:t>
            </w:r>
            <w:r w:rsidR="002B7D5D" w:rsidRPr="00544168">
              <w:rPr>
                <w:rFonts w:cstheme="minorHAnsi"/>
                <w:color w:val="000000" w:themeColor="text1"/>
              </w:rPr>
              <w:t xml:space="preserve"> </w:t>
            </w:r>
            <w:proofErr w:type="spellStart"/>
            <w:r w:rsidR="002B7D5D" w:rsidRPr="00544168">
              <w:rPr>
                <w:rFonts w:cstheme="minorHAnsi"/>
                <w:color w:val="000000" w:themeColor="text1"/>
              </w:rPr>
              <w:t>EtonX</w:t>
            </w:r>
            <w:proofErr w:type="spellEnd"/>
            <w:r w:rsidR="002B7D5D" w:rsidRPr="00544168">
              <w:rPr>
                <w:rFonts w:cstheme="minorHAnsi"/>
                <w:color w:val="000000" w:themeColor="text1"/>
              </w:rPr>
              <w:t xml:space="preserve"> Operations</w:t>
            </w:r>
            <w:r w:rsidR="0019305F" w:rsidRPr="00544168">
              <w:rPr>
                <w:rFonts w:cstheme="minorHAnsi"/>
                <w:color w:val="000000" w:themeColor="text1"/>
              </w:rPr>
              <w:t xml:space="preserve"> </w:t>
            </w:r>
            <w:r w:rsidR="00D5445C">
              <w:rPr>
                <w:rFonts w:cstheme="minorHAnsi"/>
                <w:color w:val="000000" w:themeColor="text1"/>
              </w:rPr>
              <w:t>Lead</w:t>
            </w:r>
            <w:r w:rsidR="0019305F" w:rsidRPr="00544168">
              <w:rPr>
                <w:rFonts w:cstheme="minorHAnsi"/>
                <w:color w:val="000000" w:themeColor="text1"/>
              </w:rPr>
              <w:t xml:space="preserve"> </w:t>
            </w:r>
            <w:r w:rsidRPr="00544168">
              <w:rPr>
                <w:rFonts w:cstheme="minorHAnsi"/>
                <w:color w:val="000000" w:themeColor="text1"/>
              </w:rPr>
              <w:t xml:space="preserve">is responsible for </w:t>
            </w:r>
            <w:r w:rsidR="00940BB8" w:rsidRPr="00544168">
              <w:rPr>
                <w:rFonts w:cstheme="minorHAnsi"/>
                <w:color w:val="000000" w:themeColor="text1"/>
              </w:rPr>
              <w:t xml:space="preserve">the day-to-day administration </w:t>
            </w:r>
            <w:r w:rsidR="00B360D5" w:rsidRPr="00544168">
              <w:rPr>
                <w:rFonts w:cstheme="minorHAnsi"/>
                <w:color w:val="000000" w:themeColor="text1"/>
              </w:rPr>
              <w:t xml:space="preserve">of the </w:t>
            </w:r>
            <w:proofErr w:type="spellStart"/>
            <w:r w:rsidR="00B360D5" w:rsidRPr="00544168">
              <w:rPr>
                <w:rFonts w:cstheme="minorHAnsi"/>
                <w:color w:val="000000" w:themeColor="text1"/>
              </w:rPr>
              <w:t>EtonX</w:t>
            </w:r>
            <w:proofErr w:type="spellEnd"/>
            <w:r w:rsidR="00B360D5" w:rsidRPr="00544168">
              <w:rPr>
                <w:rFonts w:cstheme="minorHAnsi"/>
                <w:color w:val="000000" w:themeColor="text1"/>
              </w:rPr>
              <w:t xml:space="preserve"> </w:t>
            </w:r>
            <w:r w:rsidR="00940BB8" w:rsidRPr="00544168">
              <w:rPr>
                <w:rFonts w:cstheme="minorHAnsi"/>
                <w:color w:val="000000" w:themeColor="text1"/>
              </w:rPr>
              <w:t xml:space="preserve">learning platform </w:t>
            </w:r>
            <w:r w:rsidR="00B360D5" w:rsidRPr="00544168">
              <w:rPr>
                <w:rFonts w:cstheme="minorHAnsi"/>
                <w:color w:val="000000" w:themeColor="text1"/>
              </w:rPr>
              <w:t xml:space="preserve">and </w:t>
            </w:r>
            <w:r w:rsidR="00B37E0B">
              <w:rPr>
                <w:rFonts w:cstheme="minorHAnsi"/>
                <w:color w:val="000000" w:themeColor="text1"/>
              </w:rPr>
              <w:t xml:space="preserve">for </w:t>
            </w:r>
            <w:r w:rsidR="00B360D5" w:rsidRPr="00544168">
              <w:rPr>
                <w:rFonts w:cstheme="minorHAnsi"/>
                <w:color w:val="000000" w:themeColor="text1"/>
              </w:rPr>
              <w:t xml:space="preserve">providing user support </w:t>
            </w:r>
            <w:r w:rsidR="00940BB8" w:rsidRPr="00544168">
              <w:rPr>
                <w:rFonts w:cstheme="minorHAnsi"/>
                <w:color w:val="000000" w:themeColor="text1"/>
              </w:rPr>
              <w:t>to ensure</w:t>
            </w:r>
            <w:r w:rsidR="0019305F" w:rsidRPr="00544168">
              <w:rPr>
                <w:rFonts w:cstheme="minorHAnsi"/>
                <w:color w:val="000000" w:themeColor="text1"/>
              </w:rPr>
              <w:t xml:space="preserve"> that our </w:t>
            </w:r>
            <w:r w:rsidR="0019305F" w:rsidRPr="00544168">
              <w:rPr>
                <w:rFonts w:cstheme="minorHAnsi"/>
              </w:rPr>
              <w:t xml:space="preserve">online content for use both in the Eton schoolroom and in our </w:t>
            </w:r>
            <w:proofErr w:type="gramStart"/>
            <w:r w:rsidR="00262CD3" w:rsidRPr="00544168">
              <w:rPr>
                <w:rFonts w:cstheme="minorHAnsi"/>
              </w:rPr>
              <w:t>partner</w:t>
            </w:r>
            <w:proofErr w:type="gramEnd"/>
            <w:r w:rsidR="0019305F" w:rsidRPr="00544168">
              <w:rPr>
                <w:rFonts w:cstheme="minorHAnsi"/>
              </w:rPr>
              <w:t xml:space="preserve"> schools is implemented efficiently and </w:t>
            </w:r>
            <w:r w:rsidR="0019305F" w:rsidRPr="00544168">
              <w:rPr>
                <w:rFonts w:cstheme="minorHAnsi"/>
                <w:color w:val="000000" w:themeColor="text1"/>
              </w:rPr>
              <w:t xml:space="preserve">makes the highest possible impact. </w:t>
            </w:r>
          </w:p>
          <w:p w14:paraId="1BD56C03" w14:textId="74718655" w:rsidR="009E42B1" w:rsidRPr="00544168" w:rsidRDefault="00196FEE" w:rsidP="00A251E6">
            <w:pPr>
              <w:autoSpaceDE w:val="0"/>
              <w:autoSpaceDN w:val="0"/>
              <w:adjustRightInd w:val="0"/>
              <w:jc w:val="both"/>
              <w:rPr>
                <w:rFonts w:cstheme="minorHAnsi"/>
              </w:rPr>
            </w:pPr>
            <w:r w:rsidRPr="00544168">
              <w:rPr>
                <w:rFonts w:cstheme="minorHAnsi"/>
              </w:rPr>
              <w:t xml:space="preserve">The postholder will be a part of our growing digital education </w:t>
            </w:r>
            <w:r w:rsidR="00D85EEF" w:rsidRPr="00544168">
              <w:rPr>
                <w:rFonts w:cstheme="minorHAnsi"/>
              </w:rPr>
              <w:t>team but</w:t>
            </w:r>
            <w:r w:rsidRPr="00544168">
              <w:rPr>
                <w:rFonts w:cstheme="minorHAnsi"/>
              </w:rPr>
              <w:t xml:space="preserve"> will need to be a self-starter who is able to </w:t>
            </w:r>
            <w:r w:rsidR="00B45939" w:rsidRPr="00544168">
              <w:rPr>
                <w:rFonts w:cstheme="minorHAnsi"/>
              </w:rPr>
              <w:t>think on their feet, adapt as the platform and course catalogue evolves, and be proactive in offer</w:t>
            </w:r>
            <w:r w:rsidR="006567D7" w:rsidRPr="00544168">
              <w:rPr>
                <w:rFonts w:cstheme="minorHAnsi"/>
              </w:rPr>
              <w:t>ing</w:t>
            </w:r>
            <w:r w:rsidR="00B45939" w:rsidRPr="00544168">
              <w:rPr>
                <w:rFonts w:cstheme="minorHAnsi"/>
              </w:rPr>
              <w:t xml:space="preserve"> suggestions and finding solutions</w:t>
            </w:r>
            <w:r w:rsidRPr="00544168">
              <w:rPr>
                <w:rFonts w:cstheme="minorHAnsi"/>
              </w:rPr>
              <w:t xml:space="preserve">. </w:t>
            </w:r>
          </w:p>
          <w:p w14:paraId="2B8D52DB" w14:textId="0F474565" w:rsidR="00196FEE" w:rsidRPr="00544168" w:rsidRDefault="00196FEE" w:rsidP="00A251E6">
            <w:pPr>
              <w:autoSpaceDE w:val="0"/>
              <w:autoSpaceDN w:val="0"/>
              <w:adjustRightInd w:val="0"/>
              <w:jc w:val="both"/>
              <w:rPr>
                <w:rFonts w:cstheme="minorHAnsi"/>
              </w:rPr>
            </w:pPr>
          </w:p>
          <w:p w14:paraId="3C3DDC9A" w14:textId="49E3B394" w:rsidR="00196FEE" w:rsidRPr="00544168" w:rsidRDefault="00196FEE" w:rsidP="00A251E6">
            <w:pPr>
              <w:autoSpaceDE w:val="0"/>
              <w:autoSpaceDN w:val="0"/>
              <w:adjustRightInd w:val="0"/>
              <w:jc w:val="both"/>
              <w:rPr>
                <w:rFonts w:cstheme="minorHAnsi"/>
              </w:rPr>
            </w:pPr>
            <w:r w:rsidRPr="00544168">
              <w:rPr>
                <w:rFonts w:cstheme="minorHAnsi"/>
              </w:rPr>
              <w:t xml:space="preserve">Courses </w:t>
            </w:r>
            <w:r w:rsidR="000118B0" w:rsidRPr="00544168">
              <w:rPr>
                <w:rFonts w:cstheme="minorHAnsi"/>
              </w:rPr>
              <w:t>are</w:t>
            </w:r>
            <w:r w:rsidRPr="00544168">
              <w:rPr>
                <w:rFonts w:cstheme="minorHAnsi"/>
              </w:rPr>
              <w:t xml:space="preserve"> built on the Moodle</w:t>
            </w:r>
            <w:r w:rsidR="00053821" w:rsidRPr="00544168">
              <w:rPr>
                <w:rFonts w:cstheme="minorHAnsi"/>
              </w:rPr>
              <w:t xml:space="preserve"> </w:t>
            </w:r>
            <w:r w:rsidRPr="00544168">
              <w:rPr>
                <w:rFonts w:cstheme="minorHAnsi"/>
              </w:rPr>
              <w:t xml:space="preserve">platform. </w:t>
            </w:r>
            <w:proofErr w:type="spellStart"/>
            <w:r w:rsidRPr="00544168">
              <w:rPr>
                <w:rFonts w:cstheme="minorHAnsi"/>
              </w:rPr>
              <w:t>EtonX</w:t>
            </w:r>
            <w:proofErr w:type="spellEnd"/>
            <w:r w:rsidRPr="00544168">
              <w:rPr>
                <w:rFonts w:cstheme="minorHAnsi"/>
              </w:rPr>
              <w:t xml:space="preserve"> courses </w:t>
            </w:r>
            <w:r w:rsidR="009E6642" w:rsidRPr="00544168">
              <w:rPr>
                <w:rFonts w:cstheme="minorHAnsi"/>
              </w:rPr>
              <w:t>are</w:t>
            </w:r>
            <w:r w:rsidRPr="00544168">
              <w:rPr>
                <w:rFonts w:cstheme="minorHAnsi"/>
              </w:rPr>
              <w:t xml:space="preserve"> available for free to state sector schools across the UK, with a focus on schools in Middlesbrough, Dudley and Oldham.</w:t>
            </w:r>
          </w:p>
          <w:p w14:paraId="7B8BDF6F" w14:textId="3A962237" w:rsidR="00AF6A11" w:rsidRDefault="00AF6A11" w:rsidP="00A251E6">
            <w:pPr>
              <w:autoSpaceDE w:val="0"/>
              <w:autoSpaceDN w:val="0"/>
              <w:adjustRightInd w:val="0"/>
              <w:jc w:val="both"/>
              <w:rPr>
                <w:rFonts w:cstheme="minorHAnsi"/>
              </w:rPr>
            </w:pPr>
          </w:p>
          <w:p w14:paraId="09DCE729" w14:textId="77777777" w:rsidR="002E5492" w:rsidRPr="00544168" w:rsidRDefault="002E5492" w:rsidP="00A251E6">
            <w:pPr>
              <w:autoSpaceDE w:val="0"/>
              <w:autoSpaceDN w:val="0"/>
              <w:adjustRightInd w:val="0"/>
              <w:jc w:val="both"/>
              <w:rPr>
                <w:rFonts w:cstheme="minorHAnsi"/>
              </w:rPr>
            </w:pPr>
          </w:p>
          <w:p w14:paraId="65305766" w14:textId="60D9A9F4" w:rsidR="00B360D5" w:rsidRPr="00544168" w:rsidRDefault="00B360D5" w:rsidP="00A251E6">
            <w:pPr>
              <w:autoSpaceDE w:val="0"/>
              <w:autoSpaceDN w:val="0"/>
              <w:adjustRightInd w:val="0"/>
              <w:jc w:val="both"/>
              <w:rPr>
                <w:rFonts w:cstheme="minorHAnsi"/>
                <w:b/>
                <w:bCs/>
              </w:rPr>
            </w:pPr>
            <w:r w:rsidRPr="00544168">
              <w:rPr>
                <w:rFonts w:cstheme="minorHAnsi"/>
                <w:b/>
                <w:bCs/>
              </w:rPr>
              <w:t>Key Tasks and Responsibilities</w:t>
            </w:r>
          </w:p>
          <w:p w14:paraId="38AE68CF" w14:textId="0B778D95" w:rsidR="00AB068A" w:rsidRPr="00544168" w:rsidRDefault="00B360D5" w:rsidP="00E16E43">
            <w:pPr>
              <w:pStyle w:val="ListParagraph"/>
              <w:numPr>
                <w:ilvl w:val="0"/>
                <w:numId w:val="16"/>
              </w:numPr>
              <w:spacing w:line="276" w:lineRule="auto"/>
              <w:jc w:val="both"/>
              <w:rPr>
                <w:rFonts w:cstheme="minorHAnsi"/>
                <w:color w:val="000000" w:themeColor="text1"/>
              </w:rPr>
            </w:pPr>
            <w:r w:rsidRPr="00544168">
              <w:rPr>
                <w:rFonts w:cstheme="minorHAnsi"/>
                <w:color w:val="000000" w:themeColor="text1"/>
              </w:rPr>
              <w:t>Provid</w:t>
            </w:r>
            <w:r w:rsidR="00DA3357">
              <w:rPr>
                <w:rFonts w:cstheme="minorHAnsi"/>
                <w:color w:val="000000" w:themeColor="text1"/>
              </w:rPr>
              <w:t>e</w:t>
            </w:r>
            <w:r w:rsidR="00AB068A" w:rsidRPr="00544168">
              <w:rPr>
                <w:rFonts w:cstheme="minorHAnsi"/>
                <w:color w:val="000000" w:themeColor="text1"/>
              </w:rPr>
              <w:t xml:space="preserve"> day-to-day </w:t>
            </w:r>
            <w:r w:rsidR="00776735" w:rsidRPr="00544168">
              <w:rPr>
                <w:rFonts w:cstheme="minorHAnsi"/>
                <w:color w:val="000000" w:themeColor="text1"/>
              </w:rPr>
              <w:t xml:space="preserve">learning platform </w:t>
            </w:r>
            <w:r w:rsidR="00AB068A" w:rsidRPr="00544168">
              <w:rPr>
                <w:rFonts w:cstheme="minorHAnsi"/>
                <w:color w:val="000000" w:themeColor="text1"/>
              </w:rPr>
              <w:t>support for students and teachers</w:t>
            </w:r>
            <w:r w:rsidR="0085022B" w:rsidRPr="00544168">
              <w:rPr>
                <w:rFonts w:cstheme="minorHAnsi"/>
                <w:color w:val="000000" w:themeColor="text1"/>
              </w:rPr>
              <w:t>;</w:t>
            </w:r>
          </w:p>
          <w:p w14:paraId="718D554F" w14:textId="2E05ADD4" w:rsidR="006C1628" w:rsidRPr="00544168" w:rsidRDefault="00B360D5" w:rsidP="00E16E43">
            <w:pPr>
              <w:pStyle w:val="ListParagraph"/>
              <w:numPr>
                <w:ilvl w:val="0"/>
                <w:numId w:val="16"/>
              </w:numPr>
              <w:jc w:val="both"/>
              <w:rPr>
                <w:rFonts w:cstheme="minorHAnsi"/>
                <w:color w:val="000000" w:themeColor="text1"/>
              </w:rPr>
            </w:pPr>
            <w:r w:rsidRPr="00544168">
              <w:rPr>
                <w:rFonts w:cstheme="minorHAnsi"/>
                <w:color w:val="000000" w:themeColor="text1"/>
              </w:rPr>
              <w:t>Oversee</w:t>
            </w:r>
            <w:r w:rsidR="006C1628" w:rsidRPr="00544168">
              <w:rPr>
                <w:rFonts w:cstheme="minorHAnsi"/>
                <w:color w:val="000000" w:themeColor="text1"/>
              </w:rPr>
              <w:t xml:space="preserve"> efficient onboarding processes for schools, teachers, and students</w:t>
            </w:r>
            <w:r w:rsidR="0085022B" w:rsidRPr="00544168">
              <w:rPr>
                <w:rFonts w:cstheme="minorHAnsi"/>
                <w:color w:val="000000" w:themeColor="text1"/>
              </w:rPr>
              <w:t>;</w:t>
            </w:r>
          </w:p>
          <w:p w14:paraId="3EEFB26F" w14:textId="5AE57D91" w:rsidR="006C1628" w:rsidRPr="00544168" w:rsidRDefault="00B360D5" w:rsidP="00E16E43">
            <w:pPr>
              <w:pStyle w:val="ListParagraph"/>
              <w:numPr>
                <w:ilvl w:val="0"/>
                <w:numId w:val="16"/>
              </w:numPr>
              <w:jc w:val="both"/>
              <w:rPr>
                <w:rFonts w:cstheme="minorHAnsi"/>
                <w:color w:val="000000" w:themeColor="text1"/>
              </w:rPr>
            </w:pPr>
            <w:r w:rsidRPr="00544168">
              <w:rPr>
                <w:rFonts w:cstheme="minorHAnsi"/>
                <w:color w:val="000000" w:themeColor="text1"/>
              </w:rPr>
              <w:t>Provid</w:t>
            </w:r>
            <w:r w:rsidR="00DA3357">
              <w:rPr>
                <w:rFonts w:cstheme="minorHAnsi"/>
                <w:color w:val="000000" w:themeColor="text1"/>
              </w:rPr>
              <w:t>e</w:t>
            </w:r>
            <w:r w:rsidRPr="00544168">
              <w:rPr>
                <w:rFonts w:cstheme="minorHAnsi"/>
                <w:color w:val="000000" w:themeColor="text1"/>
              </w:rPr>
              <w:t xml:space="preserve"> overall</w:t>
            </w:r>
            <w:r w:rsidR="00E7570B" w:rsidRPr="00544168">
              <w:rPr>
                <w:rFonts w:cstheme="minorHAnsi"/>
                <w:color w:val="000000" w:themeColor="text1"/>
              </w:rPr>
              <w:t xml:space="preserve"> user</w:t>
            </w:r>
            <w:r w:rsidRPr="00544168">
              <w:rPr>
                <w:rFonts w:cstheme="minorHAnsi"/>
                <w:color w:val="000000" w:themeColor="text1"/>
              </w:rPr>
              <w:t xml:space="preserve"> management</w:t>
            </w:r>
            <w:r w:rsidR="00E7570B" w:rsidRPr="00544168">
              <w:rPr>
                <w:rFonts w:cstheme="minorHAnsi"/>
                <w:color w:val="000000" w:themeColor="text1"/>
              </w:rPr>
              <w:t xml:space="preserve"> and m</w:t>
            </w:r>
            <w:r w:rsidR="006C1628" w:rsidRPr="00544168">
              <w:rPr>
                <w:rFonts w:cstheme="minorHAnsi"/>
                <w:color w:val="000000" w:themeColor="text1"/>
              </w:rPr>
              <w:t>aintain</w:t>
            </w:r>
            <w:r w:rsidRPr="00544168">
              <w:rPr>
                <w:rFonts w:cstheme="minorHAnsi"/>
                <w:color w:val="000000" w:themeColor="text1"/>
              </w:rPr>
              <w:t xml:space="preserve"> </w:t>
            </w:r>
            <w:r w:rsidR="006C1628" w:rsidRPr="00544168">
              <w:rPr>
                <w:rFonts w:cstheme="minorHAnsi"/>
                <w:color w:val="000000" w:themeColor="text1"/>
              </w:rPr>
              <w:t>the HubSpot CRM</w:t>
            </w:r>
            <w:r w:rsidR="0085022B" w:rsidRPr="00544168">
              <w:rPr>
                <w:rFonts w:cstheme="minorHAnsi"/>
                <w:color w:val="000000" w:themeColor="text1"/>
              </w:rPr>
              <w:t>;</w:t>
            </w:r>
          </w:p>
          <w:p w14:paraId="2486A182" w14:textId="03BE3E1F" w:rsidR="006C1628" w:rsidRPr="00544168" w:rsidRDefault="006C1628" w:rsidP="00E16E43">
            <w:pPr>
              <w:pStyle w:val="ListParagraph"/>
              <w:numPr>
                <w:ilvl w:val="0"/>
                <w:numId w:val="16"/>
              </w:numPr>
              <w:jc w:val="both"/>
              <w:rPr>
                <w:rFonts w:cstheme="minorHAnsi"/>
                <w:color w:val="000000" w:themeColor="text1"/>
              </w:rPr>
            </w:pPr>
            <w:r w:rsidRPr="00544168">
              <w:rPr>
                <w:rFonts w:cstheme="minorHAnsi"/>
                <w:color w:val="000000" w:themeColor="text1"/>
              </w:rPr>
              <w:t>Track, analys</w:t>
            </w:r>
            <w:r w:rsidR="00DA3357">
              <w:rPr>
                <w:rFonts w:cstheme="minorHAnsi"/>
                <w:color w:val="000000" w:themeColor="text1"/>
              </w:rPr>
              <w:t>e</w:t>
            </w:r>
            <w:r w:rsidRPr="00544168">
              <w:rPr>
                <w:rFonts w:cstheme="minorHAnsi"/>
                <w:color w:val="000000" w:themeColor="text1"/>
              </w:rPr>
              <w:t xml:space="preserve"> and repor</w:t>
            </w:r>
            <w:r w:rsidR="00DA3357">
              <w:rPr>
                <w:rFonts w:cstheme="minorHAnsi"/>
                <w:color w:val="000000" w:themeColor="text1"/>
              </w:rPr>
              <w:t>t</w:t>
            </w:r>
            <w:r w:rsidRPr="00544168">
              <w:rPr>
                <w:rFonts w:cstheme="minorHAnsi"/>
                <w:color w:val="000000" w:themeColor="text1"/>
              </w:rPr>
              <w:t xml:space="preserve"> on learner progress </w:t>
            </w:r>
            <w:r w:rsidR="0026371B" w:rsidRPr="00544168">
              <w:rPr>
                <w:rFonts w:cstheme="minorHAnsi"/>
                <w:color w:val="000000" w:themeColor="text1"/>
              </w:rPr>
              <w:t>and learner / teacher engagement</w:t>
            </w:r>
            <w:r w:rsidR="0085022B" w:rsidRPr="00544168">
              <w:rPr>
                <w:rFonts w:cstheme="minorHAnsi"/>
                <w:color w:val="000000" w:themeColor="text1"/>
              </w:rPr>
              <w:t>;</w:t>
            </w:r>
          </w:p>
          <w:p w14:paraId="6EF0A616" w14:textId="4BD1EF70" w:rsidR="006C1628" w:rsidRPr="00544168" w:rsidRDefault="006C1628" w:rsidP="00E16E43">
            <w:pPr>
              <w:pStyle w:val="ListParagraph"/>
              <w:numPr>
                <w:ilvl w:val="0"/>
                <w:numId w:val="16"/>
              </w:numPr>
              <w:spacing w:line="276" w:lineRule="auto"/>
              <w:jc w:val="both"/>
              <w:rPr>
                <w:rFonts w:cstheme="minorHAnsi"/>
                <w:color w:val="000000" w:themeColor="text1"/>
              </w:rPr>
            </w:pPr>
            <w:r w:rsidRPr="006C1628">
              <w:rPr>
                <w:rFonts w:cstheme="minorHAnsi"/>
                <w:color w:val="000000" w:themeColor="text1"/>
              </w:rPr>
              <w:t>Develop strategies for increasing learning engagement</w:t>
            </w:r>
            <w:r w:rsidR="0085022B" w:rsidRPr="00544168">
              <w:rPr>
                <w:rFonts w:cstheme="minorHAnsi"/>
                <w:color w:val="000000" w:themeColor="text1"/>
              </w:rPr>
              <w:t>;</w:t>
            </w:r>
          </w:p>
          <w:p w14:paraId="6120C4EE" w14:textId="34C1C781" w:rsidR="00894AC0" w:rsidRPr="00544168" w:rsidRDefault="00894AC0" w:rsidP="00E16E43">
            <w:pPr>
              <w:pStyle w:val="ListParagraph"/>
              <w:numPr>
                <w:ilvl w:val="0"/>
                <w:numId w:val="16"/>
              </w:numPr>
              <w:spacing w:line="276" w:lineRule="auto"/>
              <w:jc w:val="both"/>
              <w:rPr>
                <w:rFonts w:cstheme="minorHAnsi"/>
                <w:color w:val="000000" w:themeColor="text1"/>
              </w:rPr>
            </w:pPr>
            <w:r w:rsidRPr="00544168">
              <w:rPr>
                <w:rFonts w:cstheme="minorHAnsi"/>
                <w:color w:val="000000" w:themeColor="text1"/>
              </w:rPr>
              <w:t xml:space="preserve">Support the Head of </w:t>
            </w:r>
            <w:proofErr w:type="spellStart"/>
            <w:r w:rsidRPr="00544168">
              <w:rPr>
                <w:rFonts w:cstheme="minorHAnsi"/>
                <w:color w:val="000000" w:themeColor="text1"/>
              </w:rPr>
              <w:t>EtonX</w:t>
            </w:r>
            <w:proofErr w:type="spellEnd"/>
            <w:r w:rsidRPr="00544168">
              <w:rPr>
                <w:rFonts w:cstheme="minorHAnsi"/>
                <w:color w:val="000000" w:themeColor="text1"/>
              </w:rPr>
              <w:t xml:space="preserve"> Content in the </w:t>
            </w:r>
            <w:r w:rsidR="00404FEE" w:rsidRPr="00544168">
              <w:rPr>
                <w:rFonts w:cstheme="minorHAnsi"/>
                <w:color w:val="000000" w:themeColor="text1"/>
              </w:rPr>
              <w:t>creation, updating and checking of learning activities</w:t>
            </w:r>
            <w:r w:rsidR="0085022B" w:rsidRPr="00544168">
              <w:rPr>
                <w:rFonts w:cstheme="minorHAnsi"/>
                <w:color w:val="000000" w:themeColor="text1"/>
              </w:rPr>
              <w:t>;</w:t>
            </w:r>
          </w:p>
          <w:p w14:paraId="3D7FC816" w14:textId="4885372F" w:rsidR="000710E8" w:rsidRDefault="000710E8" w:rsidP="00E16E43">
            <w:pPr>
              <w:pStyle w:val="ListParagraph"/>
              <w:numPr>
                <w:ilvl w:val="0"/>
                <w:numId w:val="16"/>
              </w:numPr>
              <w:spacing w:line="276" w:lineRule="auto"/>
              <w:jc w:val="both"/>
              <w:rPr>
                <w:rFonts w:cstheme="minorHAnsi"/>
                <w:color w:val="000000" w:themeColor="text1"/>
              </w:rPr>
            </w:pPr>
            <w:r w:rsidRPr="000710E8">
              <w:rPr>
                <w:rFonts w:cstheme="minorHAnsi"/>
                <w:color w:val="000000" w:themeColor="text1"/>
              </w:rPr>
              <w:t>Support</w:t>
            </w:r>
            <w:r w:rsidR="0070355A">
              <w:rPr>
                <w:rFonts w:cstheme="minorHAnsi"/>
                <w:color w:val="000000" w:themeColor="text1"/>
              </w:rPr>
              <w:t xml:space="preserve"> </w:t>
            </w:r>
            <w:r w:rsidRPr="000710E8">
              <w:rPr>
                <w:rFonts w:cstheme="minorHAnsi"/>
                <w:color w:val="000000" w:themeColor="text1"/>
              </w:rPr>
              <w:t xml:space="preserve">the </w:t>
            </w:r>
            <w:r w:rsidR="00894AC0" w:rsidRPr="00544168">
              <w:rPr>
                <w:rFonts w:cstheme="minorHAnsi"/>
                <w:color w:val="000000" w:themeColor="text1"/>
              </w:rPr>
              <w:t xml:space="preserve">Digital Education </w:t>
            </w:r>
            <w:r w:rsidRPr="000710E8">
              <w:rPr>
                <w:rFonts w:cstheme="minorHAnsi"/>
                <w:color w:val="000000" w:themeColor="text1"/>
              </w:rPr>
              <w:t>team with other tasks as necessary to facilitate the smooth running of the department</w:t>
            </w:r>
            <w:r w:rsidR="0085022B" w:rsidRPr="00544168">
              <w:rPr>
                <w:rFonts w:cstheme="minorHAnsi"/>
                <w:color w:val="000000" w:themeColor="text1"/>
              </w:rPr>
              <w:t>;</w:t>
            </w:r>
          </w:p>
          <w:p w14:paraId="21A1C330" w14:textId="2ADB0963" w:rsidR="00DA3357" w:rsidRPr="00544168" w:rsidRDefault="00DA3357" w:rsidP="00E16E43">
            <w:pPr>
              <w:pStyle w:val="ListParagraph"/>
              <w:numPr>
                <w:ilvl w:val="0"/>
                <w:numId w:val="16"/>
              </w:numPr>
              <w:spacing w:line="276" w:lineRule="auto"/>
              <w:jc w:val="both"/>
              <w:rPr>
                <w:rFonts w:cstheme="minorHAnsi"/>
                <w:color w:val="000000" w:themeColor="text1"/>
              </w:rPr>
            </w:pPr>
            <w:r>
              <w:rPr>
                <w:rFonts w:cstheme="minorHAnsi"/>
                <w:color w:val="000000" w:themeColor="text1"/>
              </w:rPr>
              <w:t>Liaise closely with the Partnerships team and the Summer Schools team</w:t>
            </w:r>
            <w:r w:rsidR="00070367">
              <w:rPr>
                <w:rFonts w:cstheme="minorHAnsi"/>
                <w:color w:val="000000" w:themeColor="text1"/>
              </w:rPr>
              <w:t xml:space="preserve"> in order to </w:t>
            </w:r>
            <w:r w:rsidR="00D14340">
              <w:rPr>
                <w:rFonts w:cstheme="minorHAnsi"/>
                <w:color w:val="000000" w:themeColor="text1"/>
              </w:rPr>
              <w:t>support their respective responsibilities and goals</w:t>
            </w:r>
            <w:r w:rsidR="00E81707">
              <w:rPr>
                <w:rFonts w:cstheme="minorHAnsi"/>
                <w:color w:val="000000" w:themeColor="text1"/>
              </w:rPr>
              <w:t>;</w:t>
            </w:r>
          </w:p>
          <w:p w14:paraId="27F16B15" w14:textId="66CE22FC" w:rsidR="00AB068A" w:rsidRPr="00544168" w:rsidRDefault="00934D75" w:rsidP="00E16E43">
            <w:pPr>
              <w:pStyle w:val="ListParagraph"/>
              <w:numPr>
                <w:ilvl w:val="0"/>
                <w:numId w:val="16"/>
              </w:numPr>
              <w:spacing w:line="276" w:lineRule="auto"/>
              <w:jc w:val="both"/>
              <w:rPr>
                <w:rFonts w:cstheme="minorHAnsi"/>
                <w:color w:val="000000" w:themeColor="text1"/>
              </w:rPr>
            </w:pPr>
            <w:r w:rsidRPr="00544168">
              <w:rPr>
                <w:rFonts w:cstheme="minorHAnsi"/>
                <w:color w:val="000000" w:themeColor="text1"/>
              </w:rPr>
              <w:t>Undertak</w:t>
            </w:r>
            <w:r w:rsidR="0070355A">
              <w:rPr>
                <w:rFonts w:cstheme="minorHAnsi"/>
                <w:color w:val="000000" w:themeColor="text1"/>
              </w:rPr>
              <w:t>e</w:t>
            </w:r>
            <w:r w:rsidRPr="00544168">
              <w:rPr>
                <w:rFonts w:cstheme="minorHAnsi"/>
                <w:color w:val="000000" w:themeColor="text1"/>
              </w:rPr>
              <w:t xml:space="preserve"> any other duties reasonably requested by the Director of Digital Education</w:t>
            </w:r>
            <w:r w:rsidR="0085022B" w:rsidRPr="00544168">
              <w:rPr>
                <w:rFonts w:cstheme="minorHAnsi"/>
                <w:color w:val="000000" w:themeColor="text1"/>
              </w:rPr>
              <w:t>;</w:t>
            </w:r>
          </w:p>
          <w:p w14:paraId="027A29B6" w14:textId="77777777" w:rsidR="008B6BA7" w:rsidRDefault="008B6BA7" w:rsidP="008B6BA7">
            <w:pPr>
              <w:pStyle w:val="NoSpacing"/>
              <w:numPr>
                <w:ilvl w:val="0"/>
                <w:numId w:val="20"/>
              </w:numPr>
              <w:rPr>
                <w:rFonts w:ascii="Calibri" w:hAnsi="Calibri"/>
              </w:rPr>
            </w:pPr>
            <w:r>
              <w:rPr>
                <w:rFonts w:ascii="Calibri" w:hAnsi="Calibri"/>
              </w:rPr>
              <w:t>Commitment to and promotion of equality, diversity and inclusion;</w:t>
            </w:r>
          </w:p>
          <w:p w14:paraId="239ED4EE" w14:textId="33735AC7" w:rsidR="008B6BA7" w:rsidRDefault="008B6BA7" w:rsidP="008B6BA7">
            <w:pPr>
              <w:pStyle w:val="NoSpacing"/>
              <w:numPr>
                <w:ilvl w:val="0"/>
                <w:numId w:val="20"/>
              </w:numPr>
              <w:rPr>
                <w:rFonts w:ascii="Calibri" w:hAnsi="Calibri"/>
              </w:rPr>
            </w:pPr>
            <w:r>
              <w:t>All positions at Eton are classed as ‘regulated activity’ as per the Keeping Children Safe in Education 2022 guidance, therefore a good understanding of safeguarding procedures</w:t>
            </w:r>
            <w:r>
              <w:rPr>
                <w:rFonts w:ascii="Calibri" w:hAnsi="Calibri"/>
              </w:rPr>
              <w:t xml:space="preserve"> is essential;</w:t>
            </w:r>
          </w:p>
          <w:p w14:paraId="1F5B6F94" w14:textId="77777777" w:rsidR="008B6BA7" w:rsidRDefault="008B6BA7" w:rsidP="008B6BA7">
            <w:pPr>
              <w:pStyle w:val="NoSpacing"/>
              <w:numPr>
                <w:ilvl w:val="0"/>
                <w:numId w:val="21"/>
              </w:numPr>
              <w:rPr>
                <w:rFonts w:ascii="Calibri" w:hAnsi="Calibri"/>
              </w:rPr>
            </w:pPr>
            <w:r>
              <w:rPr>
                <w:rFonts w:ascii="Calibri" w:hAnsi="Calibri"/>
              </w:rPr>
              <w:t>Commitment to safeguarding and promoting the welfare of children, including but not limited to, completing safeguarding training as required, and ensuring any safeguarding updates issued by the College are read and understood;</w:t>
            </w:r>
          </w:p>
          <w:p w14:paraId="11D44554" w14:textId="77777777" w:rsidR="008B6BA7" w:rsidRDefault="008B6BA7" w:rsidP="008B6BA7">
            <w:pPr>
              <w:pStyle w:val="NoSpacing"/>
              <w:numPr>
                <w:ilvl w:val="0"/>
                <w:numId w:val="21"/>
              </w:numPr>
              <w:rPr>
                <w:rFonts w:ascii="Calibri" w:hAnsi="Calibri"/>
              </w:rPr>
            </w:pPr>
            <w:r>
              <w:t>Understand and comply with procedures and legislation relating to confidentiality.</w:t>
            </w:r>
          </w:p>
          <w:p w14:paraId="1C6A2927" w14:textId="439F2908" w:rsidR="00196FEE" w:rsidRPr="00544168" w:rsidRDefault="00196FEE" w:rsidP="00A251E6">
            <w:pPr>
              <w:autoSpaceDE w:val="0"/>
              <w:autoSpaceDN w:val="0"/>
              <w:adjustRightInd w:val="0"/>
              <w:jc w:val="both"/>
              <w:rPr>
                <w:rFonts w:cstheme="minorHAnsi"/>
              </w:rPr>
            </w:pPr>
          </w:p>
          <w:p w14:paraId="267667FA" w14:textId="77777777" w:rsidR="004872F1" w:rsidRDefault="004872F1" w:rsidP="00A251E6">
            <w:pPr>
              <w:spacing w:after="160" w:line="259" w:lineRule="auto"/>
              <w:jc w:val="both"/>
              <w:rPr>
                <w:rFonts w:cstheme="minorHAnsi"/>
                <w:b/>
                <w:bCs/>
                <w:lang w:eastAsia="en-GB"/>
              </w:rPr>
            </w:pPr>
          </w:p>
          <w:p w14:paraId="018EAD84" w14:textId="77777777" w:rsidR="008B6BA7" w:rsidRDefault="008B6BA7" w:rsidP="00A251E6">
            <w:pPr>
              <w:spacing w:after="160" w:line="259" w:lineRule="auto"/>
              <w:jc w:val="both"/>
              <w:rPr>
                <w:rFonts w:cstheme="minorHAnsi"/>
                <w:b/>
                <w:bCs/>
                <w:lang w:eastAsia="en-GB"/>
              </w:rPr>
            </w:pPr>
          </w:p>
          <w:p w14:paraId="7F5FD427" w14:textId="75F83FE7" w:rsidR="007D287B" w:rsidRPr="00544168" w:rsidRDefault="004872F1" w:rsidP="00A251E6">
            <w:pPr>
              <w:spacing w:after="160" w:line="259" w:lineRule="auto"/>
              <w:jc w:val="both"/>
              <w:rPr>
                <w:rFonts w:cstheme="minorHAnsi"/>
                <w:b/>
                <w:bCs/>
                <w:lang w:eastAsia="en-GB"/>
              </w:rPr>
            </w:pPr>
            <w:r>
              <w:rPr>
                <w:rFonts w:cstheme="minorHAnsi"/>
                <w:b/>
                <w:bCs/>
                <w:lang w:eastAsia="en-GB"/>
              </w:rPr>
              <w:lastRenderedPageBreak/>
              <w:t>Skills and Competencies Required</w:t>
            </w:r>
          </w:p>
          <w:p w14:paraId="7B0AD554" w14:textId="090934AB" w:rsidR="007D287B" w:rsidRPr="00544168" w:rsidRDefault="007D287B" w:rsidP="00A251E6">
            <w:pPr>
              <w:spacing w:after="160" w:line="259" w:lineRule="auto"/>
              <w:jc w:val="both"/>
              <w:rPr>
                <w:rFonts w:cstheme="minorHAnsi"/>
                <w:lang w:eastAsia="en-GB"/>
              </w:rPr>
            </w:pPr>
            <w:r w:rsidRPr="00544168">
              <w:rPr>
                <w:rFonts w:cstheme="minorHAnsi"/>
                <w:lang w:eastAsia="en-GB"/>
              </w:rPr>
              <w:t>To be successful in this role, the incumbent should have:</w:t>
            </w:r>
          </w:p>
          <w:p w14:paraId="7E5FECB1" w14:textId="77C71259" w:rsidR="00F4060F" w:rsidRPr="00544168" w:rsidRDefault="00A251E6" w:rsidP="00E16E43">
            <w:pPr>
              <w:pStyle w:val="ListParagraph"/>
              <w:numPr>
                <w:ilvl w:val="0"/>
                <w:numId w:val="16"/>
              </w:numPr>
              <w:jc w:val="both"/>
              <w:rPr>
                <w:rFonts w:cstheme="minorHAnsi"/>
                <w:lang w:eastAsia="en-GB"/>
              </w:rPr>
            </w:pPr>
            <w:r w:rsidRPr="00544168">
              <w:rPr>
                <w:rFonts w:cstheme="minorHAnsi"/>
                <w:lang w:eastAsia="en-GB"/>
              </w:rPr>
              <w:t xml:space="preserve">Demonstrable experience in a customer support role, ideally </w:t>
            </w:r>
            <w:r w:rsidR="00600A5B">
              <w:rPr>
                <w:rFonts w:cstheme="minorHAnsi"/>
                <w:lang w:eastAsia="en-GB"/>
              </w:rPr>
              <w:t>relating to</w:t>
            </w:r>
            <w:r w:rsidRPr="00544168">
              <w:rPr>
                <w:rFonts w:cstheme="minorHAnsi"/>
                <w:lang w:eastAsia="en-GB"/>
              </w:rPr>
              <w:t xml:space="preserve"> a digital platform</w:t>
            </w:r>
            <w:r w:rsidR="006B0592">
              <w:rPr>
                <w:rFonts w:cstheme="minorHAnsi"/>
                <w:lang w:eastAsia="en-GB"/>
              </w:rPr>
              <w:t>;</w:t>
            </w:r>
          </w:p>
          <w:p w14:paraId="30380045" w14:textId="63CAC213" w:rsidR="006B0592" w:rsidRPr="006B0592" w:rsidRDefault="00F4060F" w:rsidP="00E16E43">
            <w:pPr>
              <w:pStyle w:val="ListParagraph"/>
              <w:numPr>
                <w:ilvl w:val="0"/>
                <w:numId w:val="16"/>
              </w:numPr>
              <w:jc w:val="both"/>
              <w:rPr>
                <w:rFonts w:cstheme="minorHAnsi"/>
                <w:lang w:eastAsia="en-GB"/>
              </w:rPr>
            </w:pPr>
            <w:r w:rsidRPr="00544168">
              <w:rPr>
                <w:rFonts w:cstheme="minorHAnsi"/>
                <w:lang w:eastAsia="en-GB"/>
              </w:rPr>
              <w:t>A high level of exp</w:t>
            </w:r>
            <w:r w:rsidR="009931FC" w:rsidRPr="00544168">
              <w:rPr>
                <w:rFonts w:cstheme="minorHAnsi"/>
                <w:lang w:eastAsia="en-GB"/>
              </w:rPr>
              <w:t>erience and confidence with technology platforms</w:t>
            </w:r>
            <w:r w:rsidR="006B0592">
              <w:rPr>
                <w:rFonts w:cstheme="minorHAnsi"/>
                <w:lang w:eastAsia="en-GB"/>
              </w:rPr>
              <w:t>;</w:t>
            </w:r>
          </w:p>
          <w:p w14:paraId="7C5615D8" w14:textId="0E677EAE" w:rsidR="009B0B2C" w:rsidRDefault="009B0B2C" w:rsidP="00E16E43">
            <w:pPr>
              <w:pStyle w:val="ListParagraph"/>
              <w:numPr>
                <w:ilvl w:val="0"/>
                <w:numId w:val="16"/>
              </w:numPr>
              <w:jc w:val="both"/>
              <w:rPr>
                <w:rFonts w:cstheme="minorHAnsi"/>
                <w:lang w:eastAsia="en-GB"/>
              </w:rPr>
            </w:pPr>
            <w:r w:rsidRPr="009B0B2C">
              <w:rPr>
                <w:rFonts w:cstheme="minorHAnsi"/>
                <w:lang w:eastAsia="en-GB"/>
              </w:rPr>
              <w:t>Excellent communication skills, both written and verbal with the ability to liaise with a wide variety of people</w:t>
            </w:r>
            <w:r w:rsidR="006B0592">
              <w:rPr>
                <w:rFonts w:cstheme="minorHAnsi"/>
                <w:lang w:eastAsia="en-GB"/>
              </w:rPr>
              <w:t>;</w:t>
            </w:r>
          </w:p>
          <w:p w14:paraId="5FC2D2B0" w14:textId="33739947" w:rsidR="00F20985" w:rsidRPr="008F6243" w:rsidRDefault="00F20985" w:rsidP="00E16E43">
            <w:pPr>
              <w:pStyle w:val="ListParagraph"/>
              <w:numPr>
                <w:ilvl w:val="0"/>
                <w:numId w:val="16"/>
              </w:numPr>
              <w:rPr>
                <w:rFonts w:cstheme="minorHAnsi"/>
              </w:rPr>
            </w:pPr>
            <w:r w:rsidRPr="008F6243">
              <w:rPr>
                <w:rFonts w:cstheme="minorHAnsi"/>
              </w:rPr>
              <w:t>Excellent time management skills with the ability to work well under pressure &amp; to deadlines</w:t>
            </w:r>
            <w:r w:rsidRPr="008F6243">
              <w:rPr>
                <w:rFonts w:cstheme="minorHAnsi"/>
                <w:color w:val="202124"/>
                <w:shd w:val="clear" w:color="auto" w:fill="FFFFFF"/>
              </w:rPr>
              <w:t xml:space="preserve"> within a small but dedicated team</w:t>
            </w:r>
            <w:r w:rsidR="006B0592">
              <w:rPr>
                <w:rFonts w:cstheme="minorHAnsi"/>
                <w:color w:val="202124"/>
                <w:shd w:val="clear" w:color="auto" w:fill="FFFFFF"/>
              </w:rPr>
              <w:t>;</w:t>
            </w:r>
          </w:p>
          <w:p w14:paraId="4D981DFA" w14:textId="3FB5F2A8" w:rsidR="00F20985" w:rsidRDefault="006B0592" w:rsidP="00E16E43">
            <w:pPr>
              <w:pStyle w:val="ListParagraph"/>
              <w:numPr>
                <w:ilvl w:val="0"/>
                <w:numId w:val="16"/>
              </w:numPr>
              <w:jc w:val="both"/>
              <w:rPr>
                <w:rFonts w:cstheme="minorHAnsi"/>
              </w:rPr>
            </w:pPr>
            <w:r w:rsidRPr="008F6243">
              <w:rPr>
                <w:rFonts w:cstheme="minorHAnsi"/>
              </w:rPr>
              <w:t xml:space="preserve">A willingness to learn; </w:t>
            </w:r>
          </w:p>
          <w:p w14:paraId="1403FB17" w14:textId="0EC37BE0" w:rsidR="00E16E43" w:rsidRPr="00E16E43" w:rsidRDefault="00E16E43" w:rsidP="00E16E43">
            <w:pPr>
              <w:pStyle w:val="ListParagraph"/>
              <w:numPr>
                <w:ilvl w:val="0"/>
                <w:numId w:val="16"/>
              </w:numPr>
              <w:jc w:val="both"/>
              <w:rPr>
                <w:rFonts w:cstheme="minorHAnsi"/>
              </w:rPr>
            </w:pPr>
            <w:r w:rsidRPr="008F6243">
              <w:rPr>
                <w:rFonts w:cstheme="minorHAnsi"/>
              </w:rPr>
              <w:t xml:space="preserve">Ability to </w:t>
            </w:r>
            <w:r w:rsidR="002E5492">
              <w:rPr>
                <w:rFonts w:cstheme="minorHAnsi"/>
              </w:rPr>
              <w:t xml:space="preserve">be proactive as well as </w:t>
            </w:r>
            <w:r w:rsidRPr="008F6243">
              <w:rPr>
                <w:rFonts w:cstheme="minorHAnsi"/>
              </w:rPr>
              <w:t>organise and prioritise workload;</w:t>
            </w:r>
          </w:p>
          <w:p w14:paraId="0D9102F9" w14:textId="4FF170B1" w:rsidR="009B0B2C" w:rsidRPr="009B0B2C" w:rsidRDefault="009B0B2C" w:rsidP="00E16E43">
            <w:pPr>
              <w:pStyle w:val="ListParagraph"/>
              <w:numPr>
                <w:ilvl w:val="0"/>
                <w:numId w:val="16"/>
              </w:numPr>
              <w:jc w:val="both"/>
              <w:rPr>
                <w:rFonts w:cstheme="minorHAnsi"/>
                <w:lang w:eastAsia="en-GB"/>
              </w:rPr>
            </w:pPr>
            <w:r w:rsidRPr="009B0B2C">
              <w:rPr>
                <w:rFonts w:cstheme="minorHAnsi"/>
                <w:lang w:eastAsia="en-GB"/>
              </w:rPr>
              <w:t>Good literacy skills</w:t>
            </w:r>
            <w:r w:rsidR="006B0592">
              <w:rPr>
                <w:rFonts w:cstheme="minorHAnsi"/>
                <w:lang w:eastAsia="en-GB"/>
              </w:rPr>
              <w:t>;</w:t>
            </w:r>
          </w:p>
          <w:p w14:paraId="0F2BB58B" w14:textId="7C7D1D2D" w:rsidR="009B0B2C" w:rsidRPr="009B0B2C" w:rsidRDefault="009B0B2C" w:rsidP="00E16E43">
            <w:pPr>
              <w:pStyle w:val="ListParagraph"/>
              <w:numPr>
                <w:ilvl w:val="0"/>
                <w:numId w:val="16"/>
              </w:numPr>
              <w:jc w:val="both"/>
              <w:rPr>
                <w:rFonts w:cstheme="minorHAnsi"/>
                <w:lang w:eastAsia="en-GB"/>
              </w:rPr>
            </w:pPr>
            <w:r w:rsidRPr="009B0B2C">
              <w:rPr>
                <w:rFonts w:cstheme="minorHAnsi"/>
                <w:lang w:eastAsia="en-GB"/>
              </w:rPr>
              <w:t>Good telephone manner</w:t>
            </w:r>
            <w:r w:rsidR="006B0592">
              <w:rPr>
                <w:rFonts w:cstheme="minorHAnsi"/>
                <w:lang w:eastAsia="en-GB"/>
              </w:rPr>
              <w:t>;</w:t>
            </w:r>
          </w:p>
          <w:p w14:paraId="1AE059FC" w14:textId="1BA8C61E" w:rsidR="009B0B2C" w:rsidRPr="009B0B2C" w:rsidRDefault="009B0B2C" w:rsidP="00E16E43">
            <w:pPr>
              <w:pStyle w:val="ListParagraph"/>
              <w:numPr>
                <w:ilvl w:val="0"/>
                <w:numId w:val="16"/>
              </w:numPr>
              <w:jc w:val="both"/>
              <w:rPr>
                <w:rFonts w:cstheme="minorHAnsi"/>
                <w:lang w:eastAsia="en-GB"/>
              </w:rPr>
            </w:pPr>
            <w:r w:rsidRPr="009B0B2C">
              <w:rPr>
                <w:rFonts w:cstheme="minorHAnsi"/>
                <w:lang w:eastAsia="en-GB"/>
              </w:rPr>
              <w:t>Friendly and courteous</w:t>
            </w:r>
            <w:r w:rsidR="006B0592">
              <w:rPr>
                <w:rFonts w:cstheme="minorHAnsi"/>
                <w:lang w:eastAsia="en-GB"/>
              </w:rPr>
              <w:t>;</w:t>
            </w:r>
          </w:p>
          <w:p w14:paraId="2BE8CCC6" w14:textId="0BBF5A4C" w:rsidR="009B0B2C" w:rsidRPr="009B0B2C" w:rsidRDefault="009B0B2C" w:rsidP="00E16E43">
            <w:pPr>
              <w:pStyle w:val="ListParagraph"/>
              <w:numPr>
                <w:ilvl w:val="0"/>
                <w:numId w:val="16"/>
              </w:numPr>
              <w:jc w:val="both"/>
              <w:rPr>
                <w:rFonts w:cstheme="minorHAnsi"/>
                <w:lang w:eastAsia="en-GB"/>
              </w:rPr>
            </w:pPr>
            <w:r w:rsidRPr="009B0B2C">
              <w:rPr>
                <w:rFonts w:cstheme="minorHAnsi"/>
                <w:lang w:eastAsia="en-GB"/>
              </w:rPr>
              <w:t>Excellent attention to detail</w:t>
            </w:r>
            <w:r w:rsidR="006B0592">
              <w:rPr>
                <w:rFonts w:cstheme="minorHAnsi"/>
                <w:lang w:eastAsia="en-GB"/>
              </w:rPr>
              <w:t>;</w:t>
            </w:r>
          </w:p>
          <w:p w14:paraId="1D049290" w14:textId="02D524FC" w:rsidR="009B0B2C" w:rsidRPr="009B0B2C" w:rsidRDefault="009B0B2C" w:rsidP="00E16E43">
            <w:pPr>
              <w:pStyle w:val="ListParagraph"/>
              <w:numPr>
                <w:ilvl w:val="0"/>
                <w:numId w:val="16"/>
              </w:numPr>
              <w:jc w:val="both"/>
              <w:rPr>
                <w:rFonts w:cstheme="minorHAnsi"/>
                <w:lang w:eastAsia="en-GB"/>
              </w:rPr>
            </w:pPr>
            <w:r w:rsidRPr="009B0B2C">
              <w:rPr>
                <w:rFonts w:cstheme="minorHAnsi"/>
                <w:lang w:eastAsia="en-GB"/>
              </w:rPr>
              <w:t>Integrity, honesty and reliability</w:t>
            </w:r>
            <w:r w:rsidR="006B0592">
              <w:rPr>
                <w:rFonts w:cstheme="minorHAnsi"/>
                <w:lang w:eastAsia="en-GB"/>
              </w:rPr>
              <w:t>;</w:t>
            </w:r>
          </w:p>
          <w:p w14:paraId="413629A9" w14:textId="45A0ADBF" w:rsidR="007D287B" w:rsidRDefault="009B0B2C" w:rsidP="00E16E43">
            <w:pPr>
              <w:pStyle w:val="ListParagraph"/>
              <w:numPr>
                <w:ilvl w:val="0"/>
                <w:numId w:val="16"/>
              </w:numPr>
              <w:jc w:val="both"/>
              <w:rPr>
                <w:rFonts w:cstheme="minorHAnsi"/>
                <w:lang w:eastAsia="en-GB"/>
              </w:rPr>
            </w:pPr>
            <w:r w:rsidRPr="009B0B2C">
              <w:rPr>
                <w:rFonts w:cstheme="minorHAnsi"/>
                <w:lang w:eastAsia="en-GB"/>
              </w:rPr>
              <w:t>Confidentiality, discretion, tact and empathy.</w:t>
            </w:r>
          </w:p>
          <w:p w14:paraId="40366435" w14:textId="25F7517D" w:rsidR="00A01170" w:rsidRDefault="00A01170" w:rsidP="00A01170">
            <w:pPr>
              <w:jc w:val="both"/>
              <w:rPr>
                <w:rFonts w:cstheme="minorHAnsi"/>
                <w:lang w:eastAsia="en-GB"/>
              </w:rPr>
            </w:pPr>
          </w:p>
          <w:p w14:paraId="1BFDFDD5" w14:textId="0D10EADC" w:rsidR="00A01170" w:rsidRDefault="00A01170" w:rsidP="00D5445C">
            <w:pPr>
              <w:jc w:val="both"/>
              <w:rPr>
                <w:rFonts w:cstheme="minorHAnsi"/>
                <w:lang w:eastAsia="en-GB"/>
              </w:rPr>
            </w:pPr>
            <w:r>
              <w:rPr>
                <w:rFonts w:cstheme="minorHAnsi"/>
                <w:lang w:eastAsia="en-GB"/>
              </w:rPr>
              <w:t xml:space="preserve">Please note this post is based in Eton, Berkshire in the </w:t>
            </w:r>
            <w:proofErr w:type="spellStart"/>
            <w:r>
              <w:rPr>
                <w:rFonts w:cstheme="minorHAnsi"/>
                <w:lang w:eastAsia="en-GB"/>
              </w:rPr>
              <w:t>EtonX</w:t>
            </w:r>
            <w:proofErr w:type="spellEnd"/>
            <w:r>
              <w:rPr>
                <w:rFonts w:cstheme="minorHAnsi"/>
                <w:lang w:eastAsia="en-GB"/>
              </w:rPr>
              <w:t xml:space="preserve"> Office. </w:t>
            </w:r>
          </w:p>
          <w:p w14:paraId="5D0EC35A" w14:textId="77777777" w:rsidR="00D5445C" w:rsidRPr="00D5445C" w:rsidRDefault="00D5445C" w:rsidP="00D5445C">
            <w:pPr>
              <w:jc w:val="both"/>
              <w:rPr>
                <w:rFonts w:cstheme="minorHAnsi"/>
                <w:lang w:eastAsia="en-GB"/>
              </w:rPr>
            </w:pPr>
          </w:p>
          <w:p w14:paraId="13FE8393" w14:textId="77777777" w:rsidR="00D5445C" w:rsidRDefault="00D5445C" w:rsidP="00D5445C">
            <w:pPr>
              <w:autoSpaceDE w:val="0"/>
              <w:autoSpaceDN w:val="0"/>
              <w:adjustRightInd w:val="0"/>
              <w:jc w:val="both"/>
              <w:rPr>
                <w:rFonts w:cstheme="minorHAnsi"/>
                <w:b/>
                <w:bCs/>
              </w:rPr>
            </w:pPr>
            <w:r w:rsidRPr="00544168">
              <w:rPr>
                <w:rFonts w:cstheme="minorHAnsi"/>
                <w:b/>
                <w:bCs/>
              </w:rPr>
              <w:t>Working Pattern</w:t>
            </w:r>
          </w:p>
          <w:p w14:paraId="260A56FA" w14:textId="77777777" w:rsidR="00D5445C" w:rsidRPr="00A67691" w:rsidRDefault="00D5445C" w:rsidP="00D5445C">
            <w:pPr>
              <w:pStyle w:val="ListParagraph"/>
              <w:numPr>
                <w:ilvl w:val="0"/>
                <w:numId w:val="23"/>
              </w:numPr>
              <w:autoSpaceDE w:val="0"/>
              <w:autoSpaceDN w:val="0"/>
              <w:adjustRightInd w:val="0"/>
              <w:jc w:val="both"/>
              <w:rPr>
                <w:rFonts w:cstheme="minorHAnsi"/>
              </w:rPr>
            </w:pPr>
            <w:r w:rsidRPr="00A67691">
              <w:rPr>
                <w:rFonts w:cstheme="minorHAnsi"/>
              </w:rPr>
              <w:t xml:space="preserve">The postholder will work 35 hours per week, working from 9am to 5pm from Monday to Friday with an hour for lunch each day, over 52 weeks per year. </w:t>
            </w:r>
          </w:p>
          <w:p w14:paraId="75B76D9D" w14:textId="77777777" w:rsidR="00D5445C" w:rsidRPr="00A67691" w:rsidRDefault="00D5445C" w:rsidP="00D5445C">
            <w:pPr>
              <w:pStyle w:val="ListParagraph"/>
              <w:numPr>
                <w:ilvl w:val="0"/>
                <w:numId w:val="23"/>
              </w:numPr>
              <w:spacing w:after="160" w:line="259" w:lineRule="auto"/>
              <w:jc w:val="both"/>
              <w:rPr>
                <w:rFonts w:cstheme="minorHAnsi"/>
              </w:rPr>
            </w:pPr>
            <w:r>
              <w:rPr>
                <w:rFonts w:cstheme="minorHAnsi"/>
              </w:rPr>
              <w:t xml:space="preserve">The postholder will be entitled to </w:t>
            </w:r>
            <w:r w:rsidRPr="00A67691">
              <w:rPr>
                <w:rFonts w:cstheme="minorHAnsi"/>
              </w:rPr>
              <w:t>21 days contractual annual leave, plus additional discretionary leave over the Christmas shut-down period (normally 3 days)</w:t>
            </w:r>
            <w:r>
              <w:rPr>
                <w:rFonts w:cstheme="minorHAnsi"/>
              </w:rPr>
              <w:t xml:space="preserve"> and bank holidays</w:t>
            </w:r>
            <w:r w:rsidRPr="00A67691">
              <w:rPr>
                <w:rFonts w:cstheme="minorHAnsi"/>
              </w:rPr>
              <w:t xml:space="preserve">. </w:t>
            </w:r>
          </w:p>
          <w:p w14:paraId="18F5141A" w14:textId="77777777" w:rsidR="00D5445C" w:rsidRPr="00A67691" w:rsidRDefault="00D5445C" w:rsidP="00D5445C">
            <w:pPr>
              <w:pStyle w:val="ListParagraph"/>
              <w:numPr>
                <w:ilvl w:val="0"/>
                <w:numId w:val="23"/>
              </w:numPr>
              <w:autoSpaceDE w:val="0"/>
              <w:autoSpaceDN w:val="0"/>
              <w:adjustRightInd w:val="0"/>
              <w:jc w:val="both"/>
              <w:rPr>
                <w:rFonts w:cstheme="minorHAnsi"/>
              </w:rPr>
            </w:pPr>
            <w:r w:rsidRPr="00A67691">
              <w:rPr>
                <w:rFonts w:cstheme="minorHAnsi"/>
              </w:rPr>
              <w:t>NB When bank holiday fall within a school term period, this is considered to be a working day and a day off in lieu will be given.</w:t>
            </w:r>
          </w:p>
          <w:p w14:paraId="232C369B" w14:textId="77777777" w:rsidR="00D5445C" w:rsidRDefault="00D5445C" w:rsidP="00D5445C">
            <w:pPr>
              <w:autoSpaceDE w:val="0"/>
              <w:autoSpaceDN w:val="0"/>
              <w:adjustRightInd w:val="0"/>
              <w:jc w:val="both"/>
              <w:rPr>
                <w:rFonts w:cstheme="minorHAnsi"/>
                <w:b/>
              </w:rPr>
            </w:pPr>
          </w:p>
          <w:p w14:paraId="723792C0" w14:textId="77777777" w:rsidR="00D5445C" w:rsidRDefault="00D5445C" w:rsidP="00D5445C">
            <w:pPr>
              <w:autoSpaceDE w:val="0"/>
              <w:autoSpaceDN w:val="0"/>
              <w:adjustRightInd w:val="0"/>
              <w:jc w:val="both"/>
              <w:rPr>
                <w:rFonts w:cstheme="minorHAnsi"/>
                <w:b/>
              </w:rPr>
            </w:pPr>
            <w:r>
              <w:rPr>
                <w:rFonts w:cstheme="minorHAnsi"/>
                <w:b/>
              </w:rPr>
              <w:t>Salary</w:t>
            </w:r>
          </w:p>
          <w:p w14:paraId="5905C3AA" w14:textId="77777777" w:rsidR="00D5445C" w:rsidRDefault="00D5445C" w:rsidP="00D5445C">
            <w:pPr>
              <w:autoSpaceDE w:val="0"/>
              <w:autoSpaceDN w:val="0"/>
              <w:adjustRightInd w:val="0"/>
              <w:jc w:val="both"/>
              <w:rPr>
                <w:rFonts w:cstheme="minorHAnsi"/>
              </w:rPr>
            </w:pPr>
            <w:r>
              <w:rPr>
                <w:rFonts w:cstheme="minorHAnsi"/>
              </w:rPr>
              <w:t xml:space="preserve">The salary for this post is an FTE of £28,000 to £33,000 per annum, dependent on skills and experience. </w:t>
            </w:r>
          </w:p>
          <w:p w14:paraId="1CA892E0" w14:textId="77777777" w:rsidR="002E5492" w:rsidRPr="00544168" w:rsidRDefault="002E5492" w:rsidP="00A251E6">
            <w:pPr>
              <w:autoSpaceDE w:val="0"/>
              <w:autoSpaceDN w:val="0"/>
              <w:adjustRightInd w:val="0"/>
              <w:jc w:val="both"/>
              <w:rPr>
                <w:rFonts w:cstheme="minorHAnsi"/>
              </w:rPr>
            </w:pPr>
          </w:p>
          <w:p w14:paraId="049A8740" w14:textId="4D302A99" w:rsidR="00A251E6" w:rsidRPr="00544168" w:rsidRDefault="00A251E6" w:rsidP="00A251E6">
            <w:pPr>
              <w:jc w:val="both"/>
              <w:rPr>
                <w:rFonts w:cstheme="minorHAnsi"/>
                <w:b/>
                <w:lang w:val="en-US" w:eastAsia="en-GB"/>
              </w:rPr>
            </w:pPr>
            <w:r w:rsidRPr="00544168">
              <w:rPr>
                <w:rFonts w:cstheme="minorHAnsi"/>
                <w:b/>
                <w:lang w:val="en-US" w:eastAsia="en-GB"/>
              </w:rPr>
              <w:t>Disclosure Checks</w:t>
            </w:r>
          </w:p>
          <w:p w14:paraId="39D537A2" w14:textId="77777777" w:rsidR="00A251E6" w:rsidRPr="00544168" w:rsidRDefault="00A251E6" w:rsidP="00A251E6">
            <w:pPr>
              <w:jc w:val="both"/>
              <w:rPr>
                <w:rFonts w:cstheme="minorHAnsi"/>
                <w:bCs/>
                <w:lang w:val="en-US" w:eastAsia="en-GB"/>
              </w:rPr>
            </w:pPr>
            <w:r w:rsidRPr="00544168">
              <w:rPr>
                <w:rFonts w:cstheme="minorHAnsi"/>
                <w:bCs/>
                <w:lang w:val="en-US" w:eastAsia="en-GB"/>
              </w:rPr>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 The suitability of all prospective employees will be assessed during the recruitment process in line with this commitment.  All offers of employment are subject to a number of recruitment checks, including by not limited to; verification of identity and right to work in the UK, an Enhanced DBS check, pre-employment health check questionnaire, satisfactory references, verification of professional qualifications which the College deems a requirement for the post, or which were otherwise cited in support of your application and probationary period.</w:t>
            </w:r>
          </w:p>
          <w:p w14:paraId="786DE2D3" w14:textId="7A3B9D3E" w:rsidR="00A251E6" w:rsidRPr="00544168" w:rsidRDefault="00A251E6" w:rsidP="00A251E6">
            <w:pPr>
              <w:autoSpaceDE w:val="0"/>
              <w:autoSpaceDN w:val="0"/>
              <w:adjustRightInd w:val="0"/>
              <w:jc w:val="both"/>
              <w:rPr>
                <w:rFonts w:cstheme="minorHAnsi"/>
              </w:rPr>
            </w:pPr>
          </w:p>
        </w:tc>
      </w:tr>
    </w:tbl>
    <w:p w14:paraId="7AF7FDBF" w14:textId="77777777" w:rsidR="00322D25" w:rsidRPr="00544168" w:rsidRDefault="00322D25" w:rsidP="009931FC">
      <w:pPr>
        <w:rPr>
          <w:rFonts w:cstheme="minorHAnsi"/>
          <w:lang w:eastAsia="en-GB"/>
        </w:rPr>
      </w:pPr>
    </w:p>
    <w:sectPr w:rsidR="00322D25" w:rsidRPr="00544168" w:rsidSect="0054285E">
      <w:headerReference w:type="default" r:id="rId10"/>
      <w:footerReference w:type="default" r:id="rId11"/>
      <w:pgSz w:w="11906" w:h="16838"/>
      <w:pgMar w:top="2470"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7B304" w14:textId="77777777" w:rsidR="00D430AD" w:rsidRDefault="00D430AD" w:rsidP="00301299">
      <w:pPr>
        <w:spacing w:after="0" w:line="240" w:lineRule="auto"/>
      </w:pPr>
      <w:r>
        <w:separator/>
      </w:r>
    </w:p>
  </w:endnote>
  <w:endnote w:type="continuationSeparator" w:id="0">
    <w:p w14:paraId="55F1301D" w14:textId="77777777" w:rsidR="00D430AD" w:rsidRDefault="00D430AD" w:rsidP="00301299">
      <w:pPr>
        <w:spacing w:after="0" w:line="240" w:lineRule="auto"/>
      </w:pPr>
      <w:r>
        <w:continuationSeparator/>
      </w:r>
    </w:p>
  </w:endnote>
  <w:endnote w:type="continuationNotice" w:id="1">
    <w:p w14:paraId="5BD3C92C" w14:textId="77777777" w:rsidR="00D430AD" w:rsidRDefault="00D43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42778" w14:textId="63A927DB" w:rsidR="00B451E2" w:rsidRPr="005F6C3C" w:rsidRDefault="00B451E2" w:rsidP="00B451E2">
    <w:pPr>
      <w:pStyle w:val="Footer"/>
      <w:rPr>
        <w:sz w:val="20"/>
        <w:szCs w:val="20"/>
      </w:rPr>
    </w:pPr>
    <w:r w:rsidRPr="005F6C3C">
      <w:rPr>
        <w:sz w:val="20"/>
        <w:szCs w:val="20"/>
      </w:rPr>
      <w:t xml:space="preserve">Last Updated: </w:t>
    </w:r>
    <w:r w:rsidR="00593827">
      <w:rPr>
        <w:sz w:val="20"/>
        <w:szCs w:val="20"/>
      </w:rPr>
      <w:t>9</w:t>
    </w:r>
    <w:r w:rsidR="00CA67FB">
      <w:rPr>
        <w:sz w:val="20"/>
        <w:szCs w:val="20"/>
      </w:rPr>
      <w:t xml:space="preserve"> September 2022</w:t>
    </w:r>
  </w:p>
  <w:p w14:paraId="189AF19A" w14:textId="77777777" w:rsidR="00B451E2" w:rsidRPr="00B451E2" w:rsidRDefault="00B451E2" w:rsidP="00B451E2">
    <w:pPr>
      <w:pStyle w:val="Footer"/>
      <w:jc w:val="center"/>
      <w:rPr>
        <w:sz w:val="12"/>
        <w:szCs w:val="12"/>
      </w:rPr>
    </w:pPr>
  </w:p>
  <w:p w14:paraId="0B334D9B"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5CB49" w14:textId="77777777" w:rsidR="00D430AD" w:rsidRDefault="00D430AD" w:rsidP="00301299">
      <w:pPr>
        <w:spacing w:after="0" w:line="240" w:lineRule="auto"/>
      </w:pPr>
      <w:r>
        <w:separator/>
      </w:r>
    </w:p>
  </w:footnote>
  <w:footnote w:type="continuationSeparator" w:id="0">
    <w:p w14:paraId="0C038661" w14:textId="77777777" w:rsidR="00D430AD" w:rsidRDefault="00D430AD" w:rsidP="00301299">
      <w:pPr>
        <w:spacing w:after="0" w:line="240" w:lineRule="auto"/>
      </w:pPr>
      <w:r>
        <w:continuationSeparator/>
      </w:r>
    </w:p>
  </w:footnote>
  <w:footnote w:type="continuationNotice" w:id="1">
    <w:p w14:paraId="0070CE20" w14:textId="77777777" w:rsidR="00D430AD" w:rsidRDefault="00D430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7E186" w14:textId="6B00ED90" w:rsidR="00301299" w:rsidRPr="00524CE5" w:rsidRDefault="00090E50" w:rsidP="00090E50">
    <w:pPr>
      <w:pStyle w:val="Header"/>
      <w:ind w:left="-284"/>
      <w:jc w:val="center"/>
      <w:rPr>
        <w:sz w:val="6"/>
        <w:szCs w:val="6"/>
      </w:rPr>
    </w:pPr>
    <w:r>
      <w:rPr>
        <w:noProof/>
        <w:lang w:eastAsia="en-GB"/>
      </w:rPr>
      <w:drawing>
        <wp:inline distT="0" distB="0" distL="0" distR="0" wp14:anchorId="2105BF43" wp14:editId="7487205D">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r w:rsidR="008525B7">
      <w:rPr>
        <w:rFonts w:cs="Times New Roman"/>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A7B79"/>
    <w:multiLevelType w:val="hybridMultilevel"/>
    <w:tmpl w:val="4D10DB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10983"/>
    <w:multiLevelType w:val="hybridMultilevel"/>
    <w:tmpl w:val="3AEA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57363"/>
    <w:multiLevelType w:val="hybridMultilevel"/>
    <w:tmpl w:val="F49E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9293C"/>
    <w:multiLevelType w:val="hybridMultilevel"/>
    <w:tmpl w:val="331C3E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42569"/>
    <w:multiLevelType w:val="hybridMultilevel"/>
    <w:tmpl w:val="E4A2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95C3B"/>
    <w:multiLevelType w:val="hybridMultilevel"/>
    <w:tmpl w:val="004C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3718E"/>
    <w:multiLevelType w:val="multilevel"/>
    <w:tmpl w:val="3844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B2E2F"/>
    <w:multiLevelType w:val="hybridMultilevel"/>
    <w:tmpl w:val="3506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93B31"/>
    <w:multiLevelType w:val="hybridMultilevel"/>
    <w:tmpl w:val="08EA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270DF"/>
    <w:multiLevelType w:val="multilevel"/>
    <w:tmpl w:val="EDFA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1F6591"/>
    <w:multiLevelType w:val="hybridMultilevel"/>
    <w:tmpl w:val="891A3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3507D8"/>
    <w:multiLevelType w:val="hybridMultilevel"/>
    <w:tmpl w:val="021C669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142A5A"/>
    <w:multiLevelType w:val="hybridMultilevel"/>
    <w:tmpl w:val="D528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C62FE2"/>
    <w:multiLevelType w:val="hybridMultilevel"/>
    <w:tmpl w:val="7FDA2F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627F3F"/>
    <w:multiLevelType w:val="hybridMultilevel"/>
    <w:tmpl w:val="C6A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873175"/>
    <w:multiLevelType w:val="hybridMultilevel"/>
    <w:tmpl w:val="0AF84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3C46A1"/>
    <w:multiLevelType w:val="hybridMultilevel"/>
    <w:tmpl w:val="AF04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5F0A88"/>
    <w:multiLevelType w:val="hybridMultilevel"/>
    <w:tmpl w:val="EC98339A"/>
    <w:lvl w:ilvl="0" w:tplc="1DBC177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705DDD"/>
    <w:multiLevelType w:val="hybridMultilevel"/>
    <w:tmpl w:val="4A46F40C"/>
    <w:lvl w:ilvl="0" w:tplc="AE905F58">
      <w:start w:val="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7B00B7"/>
    <w:multiLevelType w:val="hybridMultilevel"/>
    <w:tmpl w:val="1F86B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9"/>
  </w:num>
  <w:num w:numId="4">
    <w:abstractNumId w:val="4"/>
  </w:num>
  <w:num w:numId="5">
    <w:abstractNumId w:val="20"/>
  </w:num>
  <w:num w:numId="6">
    <w:abstractNumId w:val="13"/>
  </w:num>
  <w:num w:numId="7">
    <w:abstractNumId w:val="0"/>
  </w:num>
  <w:num w:numId="8">
    <w:abstractNumId w:val="15"/>
  </w:num>
  <w:num w:numId="9">
    <w:abstractNumId w:val="3"/>
  </w:num>
  <w:num w:numId="10">
    <w:abstractNumId w:val="2"/>
  </w:num>
  <w:num w:numId="11">
    <w:abstractNumId w:val="5"/>
  </w:num>
  <w:num w:numId="12">
    <w:abstractNumId w:val="19"/>
  </w:num>
  <w:num w:numId="13">
    <w:abstractNumId w:val="8"/>
  </w:num>
  <w:num w:numId="14">
    <w:abstractNumId w:val="1"/>
  </w:num>
  <w:num w:numId="15">
    <w:abstractNumId w:val="7"/>
  </w:num>
  <w:num w:numId="16">
    <w:abstractNumId w:val="18"/>
  </w:num>
  <w:num w:numId="17">
    <w:abstractNumId w:val="10"/>
  </w:num>
  <w:num w:numId="18">
    <w:abstractNumId w:val="11"/>
  </w:num>
  <w:num w:numId="19">
    <w:abstractNumId w:val="17"/>
  </w:num>
  <w:num w:numId="20">
    <w:abstractNumId w:val="12"/>
  </w:num>
  <w:num w:numId="21">
    <w:abstractNumId w:val="6"/>
  </w:num>
  <w:num w:numId="22">
    <w:abstractNumId w:val="21"/>
  </w:num>
  <w:num w:numId="2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0F70"/>
    <w:rsid w:val="000076A3"/>
    <w:rsid w:val="00010C42"/>
    <w:rsid w:val="000118B0"/>
    <w:rsid w:val="0001675C"/>
    <w:rsid w:val="00037179"/>
    <w:rsid w:val="00051D89"/>
    <w:rsid w:val="00053821"/>
    <w:rsid w:val="00061364"/>
    <w:rsid w:val="00070367"/>
    <w:rsid w:val="000710E8"/>
    <w:rsid w:val="00071243"/>
    <w:rsid w:val="000723DA"/>
    <w:rsid w:val="00090E50"/>
    <w:rsid w:val="000B4BC5"/>
    <w:rsid w:val="000B5EE0"/>
    <w:rsid w:val="000E0008"/>
    <w:rsid w:val="00135EA7"/>
    <w:rsid w:val="00141295"/>
    <w:rsid w:val="0014504D"/>
    <w:rsid w:val="00155777"/>
    <w:rsid w:val="00162E29"/>
    <w:rsid w:val="00165461"/>
    <w:rsid w:val="001714ED"/>
    <w:rsid w:val="0018606E"/>
    <w:rsid w:val="0019305F"/>
    <w:rsid w:val="00196FEE"/>
    <w:rsid w:val="001B60B0"/>
    <w:rsid w:val="001D1C51"/>
    <w:rsid w:val="002127F7"/>
    <w:rsid w:val="002138F9"/>
    <w:rsid w:val="00215588"/>
    <w:rsid w:val="00233643"/>
    <w:rsid w:val="002379C2"/>
    <w:rsid w:val="00243A22"/>
    <w:rsid w:val="00257589"/>
    <w:rsid w:val="00257630"/>
    <w:rsid w:val="00262CD3"/>
    <w:rsid w:val="0026371B"/>
    <w:rsid w:val="002735BC"/>
    <w:rsid w:val="00273D47"/>
    <w:rsid w:val="00274D57"/>
    <w:rsid w:val="00274D6F"/>
    <w:rsid w:val="002849FD"/>
    <w:rsid w:val="002B7D5D"/>
    <w:rsid w:val="002C17E6"/>
    <w:rsid w:val="002C2D84"/>
    <w:rsid w:val="002D3A1A"/>
    <w:rsid w:val="002E5492"/>
    <w:rsid w:val="002E5760"/>
    <w:rsid w:val="002F155C"/>
    <w:rsid w:val="00301299"/>
    <w:rsid w:val="00316C9A"/>
    <w:rsid w:val="00322D25"/>
    <w:rsid w:val="003353C0"/>
    <w:rsid w:val="0034355D"/>
    <w:rsid w:val="003666BD"/>
    <w:rsid w:val="003710C3"/>
    <w:rsid w:val="00380F0F"/>
    <w:rsid w:val="003B3994"/>
    <w:rsid w:val="003C16AA"/>
    <w:rsid w:val="003C6E91"/>
    <w:rsid w:val="003D181D"/>
    <w:rsid w:val="003F53C8"/>
    <w:rsid w:val="00404FEE"/>
    <w:rsid w:val="004108F2"/>
    <w:rsid w:val="004207CD"/>
    <w:rsid w:val="004240E8"/>
    <w:rsid w:val="004342C1"/>
    <w:rsid w:val="00441F9B"/>
    <w:rsid w:val="00467929"/>
    <w:rsid w:val="00486985"/>
    <w:rsid w:val="004872F1"/>
    <w:rsid w:val="00493DCD"/>
    <w:rsid w:val="004A5290"/>
    <w:rsid w:val="004A6AEC"/>
    <w:rsid w:val="004C1BFE"/>
    <w:rsid w:val="004C2C68"/>
    <w:rsid w:val="004E0869"/>
    <w:rsid w:val="004F205A"/>
    <w:rsid w:val="004F22B5"/>
    <w:rsid w:val="00524CE5"/>
    <w:rsid w:val="00525D9E"/>
    <w:rsid w:val="00536E32"/>
    <w:rsid w:val="005409BB"/>
    <w:rsid w:val="0054285E"/>
    <w:rsid w:val="00544168"/>
    <w:rsid w:val="005603F7"/>
    <w:rsid w:val="00577C0C"/>
    <w:rsid w:val="005934EA"/>
    <w:rsid w:val="00593827"/>
    <w:rsid w:val="00596B77"/>
    <w:rsid w:val="005A1ED7"/>
    <w:rsid w:val="005A7AF7"/>
    <w:rsid w:val="005B7084"/>
    <w:rsid w:val="005B782B"/>
    <w:rsid w:val="005F6C3C"/>
    <w:rsid w:val="00600A5B"/>
    <w:rsid w:val="006011A9"/>
    <w:rsid w:val="0060659A"/>
    <w:rsid w:val="006130C8"/>
    <w:rsid w:val="00627A0B"/>
    <w:rsid w:val="0063377C"/>
    <w:rsid w:val="00637675"/>
    <w:rsid w:val="00642431"/>
    <w:rsid w:val="00644525"/>
    <w:rsid w:val="006567D7"/>
    <w:rsid w:val="00671E22"/>
    <w:rsid w:val="00671E5B"/>
    <w:rsid w:val="006907E9"/>
    <w:rsid w:val="006B0592"/>
    <w:rsid w:val="006C1628"/>
    <w:rsid w:val="006D1E8A"/>
    <w:rsid w:val="006D4E6B"/>
    <w:rsid w:val="006E2CAA"/>
    <w:rsid w:val="006F4AB8"/>
    <w:rsid w:val="0070355A"/>
    <w:rsid w:val="00710551"/>
    <w:rsid w:val="0072134B"/>
    <w:rsid w:val="00723FB2"/>
    <w:rsid w:val="007326BF"/>
    <w:rsid w:val="00732AFA"/>
    <w:rsid w:val="00741324"/>
    <w:rsid w:val="007541BD"/>
    <w:rsid w:val="00760C60"/>
    <w:rsid w:val="0076416F"/>
    <w:rsid w:val="0077177A"/>
    <w:rsid w:val="007766BE"/>
    <w:rsid w:val="00776735"/>
    <w:rsid w:val="00776EF0"/>
    <w:rsid w:val="00784C04"/>
    <w:rsid w:val="007A0317"/>
    <w:rsid w:val="007B337B"/>
    <w:rsid w:val="007B475B"/>
    <w:rsid w:val="007C6E39"/>
    <w:rsid w:val="007D1878"/>
    <w:rsid w:val="007D287B"/>
    <w:rsid w:val="007D5BD4"/>
    <w:rsid w:val="007D6D39"/>
    <w:rsid w:val="007F50D9"/>
    <w:rsid w:val="00807FE8"/>
    <w:rsid w:val="008134E3"/>
    <w:rsid w:val="00817990"/>
    <w:rsid w:val="00817D7C"/>
    <w:rsid w:val="0082275C"/>
    <w:rsid w:val="00842C5C"/>
    <w:rsid w:val="0085022B"/>
    <w:rsid w:val="00851F4C"/>
    <w:rsid w:val="008525B7"/>
    <w:rsid w:val="008550DD"/>
    <w:rsid w:val="008568C0"/>
    <w:rsid w:val="008843C0"/>
    <w:rsid w:val="00887F07"/>
    <w:rsid w:val="008901BA"/>
    <w:rsid w:val="0089271D"/>
    <w:rsid w:val="00894AC0"/>
    <w:rsid w:val="008B1C91"/>
    <w:rsid w:val="008B291E"/>
    <w:rsid w:val="008B6BA7"/>
    <w:rsid w:val="008E22A4"/>
    <w:rsid w:val="008E3121"/>
    <w:rsid w:val="008E4343"/>
    <w:rsid w:val="008E4EB6"/>
    <w:rsid w:val="00906590"/>
    <w:rsid w:val="00910B2D"/>
    <w:rsid w:val="009168AA"/>
    <w:rsid w:val="00922AB2"/>
    <w:rsid w:val="00925CF9"/>
    <w:rsid w:val="00934D75"/>
    <w:rsid w:val="00940BB8"/>
    <w:rsid w:val="0095718C"/>
    <w:rsid w:val="00970087"/>
    <w:rsid w:val="00986306"/>
    <w:rsid w:val="009931FC"/>
    <w:rsid w:val="00993597"/>
    <w:rsid w:val="009B0B2C"/>
    <w:rsid w:val="009C41F4"/>
    <w:rsid w:val="009D1E5F"/>
    <w:rsid w:val="009E42B1"/>
    <w:rsid w:val="009E6642"/>
    <w:rsid w:val="009E7017"/>
    <w:rsid w:val="009E75E4"/>
    <w:rsid w:val="00A01170"/>
    <w:rsid w:val="00A21D15"/>
    <w:rsid w:val="00A251E6"/>
    <w:rsid w:val="00A34701"/>
    <w:rsid w:val="00A37C0A"/>
    <w:rsid w:val="00A50D1A"/>
    <w:rsid w:val="00A52B6C"/>
    <w:rsid w:val="00A65852"/>
    <w:rsid w:val="00A730FE"/>
    <w:rsid w:val="00A904B0"/>
    <w:rsid w:val="00AB068A"/>
    <w:rsid w:val="00AC2CAF"/>
    <w:rsid w:val="00AD3321"/>
    <w:rsid w:val="00AD5EEB"/>
    <w:rsid w:val="00AF033B"/>
    <w:rsid w:val="00AF3194"/>
    <w:rsid w:val="00AF6A11"/>
    <w:rsid w:val="00B106D9"/>
    <w:rsid w:val="00B10EC8"/>
    <w:rsid w:val="00B3081E"/>
    <w:rsid w:val="00B360D5"/>
    <w:rsid w:val="00B37E0B"/>
    <w:rsid w:val="00B451E2"/>
    <w:rsid w:val="00B45939"/>
    <w:rsid w:val="00B46263"/>
    <w:rsid w:val="00B60D2C"/>
    <w:rsid w:val="00B60F7A"/>
    <w:rsid w:val="00B613C0"/>
    <w:rsid w:val="00B73E00"/>
    <w:rsid w:val="00B75C35"/>
    <w:rsid w:val="00B8434C"/>
    <w:rsid w:val="00B85D8C"/>
    <w:rsid w:val="00BC10BB"/>
    <w:rsid w:val="00BD310D"/>
    <w:rsid w:val="00BD5FBB"/>
    <w:rsid w:val="00BE49A5"/>
    <w:rsid w:val="00BF143A"/>
    <w:rsid w:val="00C035A9"/>
    <w:rsid w:val="00C036D2"/>
    <w:rsid w:val="00C1206E"/>
    <w:rsid w:val="00C14A7B"/>
    <w:rsid w:val="00C16161"/>
    <w:rsid w:val="00C162F0"/>
    <w:rsid w:val="00C27822"/>
    <w:rsid w:val="00C30913"/>
    <w:rsid w:val="00C46F94"/>
    <w:rsid w:val="00C56A9A"/>
    <w:rsid w:val="00C75482"/>
    <w:rsid w:val="00C762FD"/>
    <w:rsid w:val="00C769F0"/>
    <w:rsid w:val="00C87FB7"/>
    <w:rsid w:val="00CA593D"/>
    <w:rsid w:val="00CA67FB"/>
    <w:rsid w:val="00CB46E1"/>
    <w:rsid w:val="00CC7BD3"/>
    <w:rsid w:val="00CD5FF4"/>
    <w:rsid w:val="00D14340"/>
    <w:rsid w:val="00D2139F"/>
    <w:rsid w:val="00D37872"/>
    <w:rsid w:val="00D430AD"/>
    <w:rsid w:val="00D4390A"/>
    <w:rsid w:val="00D53F70"/>
    <w:rsid w:val="00D5445C"/>
    <w:rsid w:val="00D54801"/>
    <w:rsid w:val="00D7354C"/>
    <w:rsid w:val="00D85EEF"/>
    <w:rsid w:val="00DA3357"/>
    <w:rsid w:val="00DA4CDC"/>
    <w:rsid w:val="00DA4F5D"/>
    <w:rsid w:val="00DB2E09"/>
    <w:rsid w:val="00DC5791"/>
    <w:rsid w:val="00E01ED6"/>
    <w:rsid w:val="00E02569"/>
    <w:rsid w:val="00E16E43"/>
    <w:rsid w:val="00E21459"/>
    <w:rsid w:val="00E35C9F"/>
    <w:rsid w:val="00E70F8E"/>
    <w:rsid w:val="00E72A31"/>
    <w:rsid w:val="00E7570B"/>
    <w:rsid w:val="00E775CB"/>
    <w:rsid w:val="00E77965"/>
    <w:rsid w:val="00E805A8"/>
    <w:rsid w:val="00E80E01"/>
    <w:rsid w:val="00E81707"/>
    <w:rsid w:val="00E95815"/>
    <w:rsid w:val="00EA3761"/>
    <w:rsid w:val="00EC03B0"/>
    <w:rsid w:val="00EC7B5B"/>
    <w:rsid w:val="00ED048C"/>
    <w:rsid w:val="00ED3753"/>
    <w:rsid w:val="00F11ADF"/>
    <w:rsid w:val="00F169B6"/>
    <w:rsid w:val="00F20985"/>
    <w:rsid w:val="00F2293C"/>
    <w:rsid w:val="00F2394E"/>
    <w:rsid w:val="00F31485"/>
    <w:rsid w:val="00F3413B"/>
    <w:rsid w:val="00F4060F"/>
    <w:rsid w:val="00F5346D"/>
    <w:rsid w:val="00F62C1E"/>
    <w:rsid w:val="00F935FE"/>
    <w:rsid w:val="00FB6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7022A1"/>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5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customStyle="1" w:styleId="wbzude">
    <w:name w:val="wbzude"/>
    <w:basedOn w:val="DefaultParagraphFont"/>
    <w:rsid w:val="0076416F"/>
  </w:style>
  <w:style w:type="paragraph" w:styleId="CommentText">
    <w:name w:val="annotation text"/>
    <w:basedOn w:val="Normal"/>
    <w:link w:val="CommentTextChar"/>
    <w:uiPriority w:val="99"/>
    <w:unhideWhenUsed/>
    <w:rsid w:val="00D7354C"/>
    <w:pPr>
      <w:spacing w:line="240" w:lineRule="auto"/>
    </w:pPr>
    <w:rPr>
      <w:sz w:val="20"/>
      <w:szCs w:val="20"/>
    </w:rPr>
  </w:style>
  <w:style w:type="character" w:customStyle="1" w:styleId="CommentTextChar">
    <w:name w:val="Comment Text Char"/>
    <w:basedOn w:val="DefaultParagraphFont"/>
    <w:link w:val="CommentText"/>
    <w:uiPriority w:val="99"/>
    <w:rsid w:val="00D7354C"/>
    <w:rPr>
      <w:sz w:val="20"/>
      <w:szCs w:val="20"/>
    </w:rPr>
  </w:style>
  <w:style w:type="character" w:styleId="Hyperlink">
    <w:name w:val="Hyperlink"/>
    <w:basedOn w:val="DefaultParagraphFont"/>
    <w:uiPriority w:val="99"/>
    <w:semiHidden/>
    <w:unhideWhenUsed/>
    <w:rsid w:val="005B7084"/>
    <w:rPr>
      <w:color w:val="0000FF"/>
      <w:u w:val="single"/>
    </w:rPr>
  </w:style>
  <w:style w:type="paragraph" w:styleId="Revision">
    <w:name w:val="Revision"/>
    <w:hidden/>
    <w:uiPriority w:val="99"/>
    <w:semiHidden/>
    <w:rsid w:val="008E4EB6"/>
    <w:pPr>
      <w:spacing w:after="0" w:line="240" w:lineRule="auto"/>
    </w:pPr>
  </w:style>
  <w:style w:type="character" w:styleId="CommentReference">
    <w:name w:val="annotation reference"/>
    <w:basedOn w:val="DefaultParagraphFont"/>
    <w:uiPriority w:val="99"/>
    <w:semiHidden/>
    <w:unhideWhenUsed/>
    <w:rsid w:val="008E4EB6"/>
    <w:rPr>
      <w:sz w:val="16"/>
      <w:szCs w:val="16"/>
    </w:rPr>
  </w:style>
  <w:style w:type="paragraph" w:styleId="CommentSubject">
    <w:name w:val="annotation subject"/>
    <w:basedOn w:val="CommentText"/>
    <w:next w:val="CommentText"/>
    <w:link w:val="CommentSubjectChar"/>
    <w:uiPriority w:val="99"/>
    <w:semiHidden/>
    <w:unhideWhenUsed/>
    <w:rsid w:val="008E4EB6"/>
    <w:rPr>
      <w:b/>
      <w:bCs/>
    </w:rPr>
  </w:style>
  <w:style w:type="character" w:customStyle="1" w:styleId="CommentSubjectChar">
    <w:name w:val="Comment Subject Char"/>
    <w:basedOn w:val="CommentTextChar"/>
    <w:link w:val="CommentSubject"/>
    <w:uiPriority w:val="99"/>
    <w:semiHidden/>
    <w:rsid w:val="008E4EB6"/>
    <w:rPr>
      <w:b/>
      <w:bCs/>
      <w:sz w:val="20"/>
      <w:szCs w:val="20"/>
    </w:rPr>
  </w:style>
  <w:style w:type="paragraph" w:styleId="BodyText">
    <w:name w:val="Body Text"/>
    <w:basedOn w:val="Normal"/>
    <w:link w:val="BodyTextChar"/>
    <w:semiHidden/>
    <w:rsid w:val="0019305F"/>
    <w:pPr>
      <w:tabs>
        <w:tab w:val="num" w:pos="1440"/>
      </w:tabs>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19305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385697">
      <w:bodyDiv w:val="1"/>
      <w:marLeft w:val="0"/>
      <w:marRight w:val="0"/>
      <w:marTop w:val="0"/>
      <w:marBottom w:val="0"/>
      <w:divBdr>
        <w:top w:val="none" w:sz="0" w:space="0" w:color="auto"/>
        <w:left w:val="none" w:sz="0" w:space="0" w:color="auto"/>
        <w:bottom w:val="none" w:sz="0" w:space="0" w:color="auto"/>
        <w:right w:val="none" w:sz="0" w:space="0" w:color="auto"/>
      </w:divBdr>
    </w:div>
    <w:div w:id="1457022081">
      <w:bodyDiv w:val="1"/>
      <w:marLeft w:val="0"/>
      <w:marRight w:val="0"/>
      <w:marTop w:val="0"/>
      <w:marBottom w:val="0"/>
      <w:divBdr>
        <w:top w:val="none" w:sz="0" w:space="0" w:color="auto"/>
        <w:left w:val="none" w:sz="0" w:space="0" w:color="auto"/>
        <w:bottom w:val="none" w:sz="0" w:space="0" w:color="auto"/>
        <w:right w:val="none" w:sz="0" w:space="0" w:color="auto"/>
      </w:divBdr>
    </w:div>
    <w:div w:id="1578395362">
      <w:bodyDiv w:val="1"/>
      <w:marLeft w:val="0"/>
      <w:marRight w:val="0"/>
      <w:marTop w:val="0"/>
      <w:marBottom w:val="0"/>
      <w:divBdr>
        <w:top w:val="none" w:sz="0" w:space="0" w:color="auto"/>
        <w:left w:val="none" w:sz="0" w:space="0" w:color="auto"/>
        <w:bottom w:val="none" w:sz="0" w:space="0" w:color="auto"/>
        <w:right w:val="none" w:sz="0" w:space="0" w:color="auto"/>
      </w:divBdr>
    </w:div>
    <w:div w:id="182997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9F9F68805E546ABF54C4EFAEFA1A6" ma:contentTypeVersion="7" ma:contentTypeDescription="Create a new document." ma:contentTypeScope="" ma:versionID="68eb51de930a2a115e227bdd87571ebf">
  <xsd:schema xmlns:xsd="http://www.w3.org/2001/XMLSchema" xmlns:xs="http://www.w3.org/2001/XMLSchema" xmlns:p="http://schemas.microsoft.com/office/2006/metadata/properties" xmlns:ns3="299384fa-295a-4465-8cc3-73e02e51d8b1" targetNamespace="http://schemas.microsoft.com/office/2006/metadata/properties" ma:root="true" ma:fieldsID="b398569482aee38a6772928f86fa6188" ns3:_="">
    <xsd:import namespace="299384fa-295a-4465-8cc3-73e02e51d8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384fa-295a-4465-8cc3-73e02e51d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C4A2D-1C2B-4E4D-BC59-2258C720E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384fa-295a-4465-8cc3-73e02e51d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A587A-B67B-48C8-8AB6-04F14446BBE4}">
  <ds:schemaRefs>
    <ds:schemaRef ds:uri="http://schemas.microsoft.com/sharepoint/v3/contenttype/forms"/>
  </ds:schemaRefs>
</ds:datastoreItem>
</file>

<file path=customXml/itemProps3.xml><?xml version="1.0" encoding="utf-8"?>
<ds:datastoreItem xmlns:ds="http://schemas.openxmlformats.org/officeDocument/2006/customXml" ds:itemID="{D320CA70-E1FD-4F49-9D16-A05DADAFD402}">
  <ds:schemaRefs>
    <ds:schemaRef ds:uri="http://purl.org/dc/elements/1.1/"/>
    <ds:schemaRef ds:uri="299384fa-295a-4465-8cc3-73e02e51d8b1"/>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2</cp:revision>
  <cp:lastPrinted>2022-05-06T08:41:00Z</cp:lastPrinted>
  <dcterms:created xsi:type="dcterms:W3CDTF">2022-09-14T13:06:00Z</dcterms:created>
  <dcterms:modified xsi:type="dcterms:W3CDTF">2022-09-14T13:06:00Z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0x0101009419F9F68805E546ABF54C4EFAEFA1A6</vt:lpwstr>
  </property>
</Properties>
</file>