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65F9BB3C" w14:textId="77777777" w:rsidTr="00F17FC0">
        <w:trPr>
          <w:trHeight w:val="422"/>
        </w:trPr>
        <w:tc>
          <w:tcPr>
            <w:tcW w:w="1560" w:type="dxa"/>
            <w:vAlign w:val="center"/>
          </w:tcPr>
          <w:p w14:paraId="65F9BB3A" w14:textId="77777777" w:rsidR="00322D25" w:rsidRDefault="00322D25" w:rsidP="00F17FC0">
            <w:pPr>
              <w:rPr>
                <w:b/>
              </w:rPr>
            </w:pPr>
            <w:r>
              <w:rPr>
                <w:b/>
              </w:rPr>
              <w:t>Job Title</w:t>
            </w:r>
          </w:p>
        </w:tc>
        <w:tc>
          <w:tcPr>
            <w:tcW w:w="8176" w:type="dxa"/>
            <w:vAlign w:val="center"/>
          </w:tcPr>
          <w:p w14:paraId="65F9BB3B" w14:textId="77777777" w:rsidR="00322D25" w:rsidRPr="00E95815" w:rsidRDefault="008555B5" w:rsidP="00F17FC0">
            <w:pPr>
              <w:rPr>
                <w:i/>
              </w:rPr>
            </w:pPr>
            <w:r w:rsidRPr="00AE635D">
              <w:t>Private Side Cleaner</w:t>
            </w:r>
          </w:p>
        </w:tc>
      </w:tr>
      <w:tr w:rsidR="00322D25" w14:paraId="65F9BB3F" w14:textId="77777777" w:rsidTr="00F17FC0">
        <w:trPr>
          <w:trHeight w:val="400"/>
        </w:trPr>
        <w:tc>
          <w:tcPr>
            <w:tcW w:w="1560" w:type="dxa"/>
            <w:shd w:val="clear" w:color="auto" w:fill="auto"/>
            <w:vAlign w:val="center"/>
          </w:tcPr>
          <w:p w14:paraId="65F9BB3D" w14:textId="77777777" w:rsidR="00322D25" w:rsidRPr="00A21D15" w:rsidRDefault="00322D25" w:rsidP="00F17FC0">
            <w:pPr>
              <w:rPr>
                <w:b/>
              </w:rPr>
            </w:pPr>
            <w:r w:rsidRPr="00A21D15">
              <w:rPr>
                <w:b/>
              </w:rPr>
              <w:t>Reports to</w:t>
            </w:r>
          </w:p>
        </w:tc>
        <w:tc>
          <w:tcPr>
            <w:tcW w:w="8176" w:type="dxa"/>
            <w:shd w:val="clear" w:color="auto" w:fill="auto"/>
            <w:vAlign w:val="center"/>
          </w:tcPr>
          <w:p w14:paraId="65F9BB3E" w14:textId="77777777" w:rsidR="00322D25" w:rsidRPr="00E95815" w:rsidRDefault="008555B5" w:rsidP="00F17FC0">
            <w:pPr>
              <w:rPr>
                <w:i/>
              </w:rPr>
            </w:pPr>
            <w:r>
              <w:t>Head of Housekeeping and Central Cleaning</w:t>
            </w:r>
          </w:p>
        </w:tc>
      </w:tr>
    </w:tbl>
    <w:p w14:paraId="65F9BB40" w14:textId="77777777" w:rsidR="00322D25" w:rsidRDefault="00322D25" w:rsidP="00322D25">
      <w:pPr>
        <w:spacing w:after="0" w:line="240" w:lineRule="auto"/>
        <w:rPr>
          <w:b/>
          <w:sz w:val="16"/>
          <w:szCs w:val="16"/>
        </w:rPr>
      </w:pPr>
    </w:p>
    <w:p w14:paraId="65F9BB41" w14:textId="77777777" w:rsidR="00CC0722" w:rsidRDefault="00CC0722" w:rsidP="00F17FC0">
      <w:pPr>
        <w:rPr>
          <w:b/>
        </w:rPr>
      </w:pPr>
      <w:r>
        <w:rPr>
          <w:b/>
        </w:rPr>
        <w:t>Job Purpose</w:t>
      </w:r>
    </w:p>
    <w:p w14:paraId="65F9BB42" w14:textId="51ECCF73" w:rsidR="008555B5" w:rsidRDefault="008555B5" w:rsidP="00CC0722">
      <w:r>
        <w:t xml:space="preserve">A Private Side Cleaner provides </w:t>
      </w:r>
      <w:r w:rsidRPr="00DB7816">
        <w:t xml:space="preserve">general cleaning duties of House Master’s </w:t>
      </w:r>
      <w:r w:rsidR="002D413D">
        <w:t xml:space="preserve">and Dame’s </w:t>
      </w:r>
      <w:r w:rsidRPr="00DB7816">
        <w:t xml:space="preserve">private accommodation </w:t>
      </w:r>
      <w:r>
        <w:t>in the Boarding House.</w:t>
      </w:r>
      <w:r w:rsidR="00FE02FC">
        <w:t xml:space="preserve"> This is located across different floors, accessible by stairs.</w:t>
      </w:r>
    </w:p>
    <w:p w14:paraId="65F9BB43" w14:textId="77777777" w:rsidR="00322D25" w:rsidRPr="00CC0722" w:rsidRDefault="00322D25" w:rsidP="00CC0722">
      <w:pPr>
        <w:rPr>
          <w:b/>
        </w:rPr>
      </w:pPr>
      <w:r>
        <w:rPr>
          <w:b/>
        </w:rPr>
        <w:t>Key Tasks and Responsibilities</w:t>
      </w:r>
    </w:p>
    <w:p w14:paraId="65F9BB44" w14:textId="1F4D707F" w:rsidR="008555B5" w:rsidRPr="00DB7816" w:rsidRDefault="008555B5" w:rsidP="00AE156B">
      <w:pPr>
        <w:pStyle w:val="NoSpacing"/>
        <w:numPr>
          <w:ilvl w:val="0"/>
          <w:numId w:val="24"/>
        </w:numPr>
        <w:spacing w:after="240"/>
      </w:pPr>
      <w:r w:rsidRPr="00DB7816">
        <w:t xml:space="preserve">General cleaning duties of House Master’s </w:t>
      </w:r>
      <w:r w:rsidR="006C367A">
        <w:t xml:space="preserve">and Dame’s </w:t>
      </w:r>
      <w:r w:rsidRPr="00DB7816">
        <w:t xml:space="preserve">private accommodation (this may include ironing) - cleaning, washing/laundry, sweeping, vacuum cleaning, emptying of litter bins, polishing, dusting, cleaning bedrooms, toilets, bathrooms and shower areas if </w:t>
      </w:r>
      <w:proofErr w:type="gramStart"/>
      <w:r w:rsidRPr="00DB7816">
        <w:t>applicable</w:t>
      </w:r>
      <w:r>
        <w:t>;</w:t>
      </w:r>
      <w:proofErr w:type="gramEnd"/>
    </w:p>
    <w:p w14:paraId="65F9BB45" w14:textId="77777777" w:rsidR="008555B5" w:rsidRPr="00DB7816" w:rsidRDefault="008555B5" w:rsidP="00AE156B">
      <w:pPr>
        <w:pStyle w:val="NoSpacing"/>
        <w:numPr>
          <w:ilvl w:val="0"/>
          <w:numId w:val="24"/>
        </w:numPr>
        <w:spacing w:after="240"/>
      </w:pPr>
      <w:r w:rsidRPr="00DB7816">
        <w:t xml:space="preserve">Answering the door in House Master’s </w:t>
      </w:r>
      <w:proofErr w:type="gramStart"/>
      <w:r w:rsidRPr="00DB7816">
        <w:t>absence</w:t>
      </w:r>
      <w:r>
        <w:t>;</w:t>
      </w:r>
      <w:proofErr w:type="gramEnd"/>
    </w:p>
    <w:p w14:paraId="65F9BB46" w14:textId="77777777" w:rsidR="008555B5" w:rsidRPr="00DB7816" w:rsidRDefault="008555B5" w:rsidP="00AE156B">
      <w:pPr>
        <w:pStyle w:val="NoSpacing"/>
        <w:numPr>
          <w:ilvl w:val="0"/>
          <w:numId w:val="24"/>
        </w:numPr>
        <w:spacing w:after="240"/>
      </w:pPr>
      <w:r w:rsidRPr="00DB7816">
        <w:t xml:space="preserve">Must be prepared to undertake training in cleaning as </w:t>
      </w:r>
      <w:proofErr w:type="gramStart"/>
      <w:r w:rsidRPr="00DB7816">
        <w:t>directed</w:t>
      </w:r>
      <w:r>
        <w:t>;</w:t>
      </w:r>
      <w:proofErr w:type="gramEnd"/>
    </w:p>
    <w:p w14:paraId="65F9BB47" w14:textId="77777777" w:rsidR="008555B5" w:rsidRPr="00DB7816" w:rsidRDefault="008555B5" w:rsidP="00AE156B">
      <w:pPr>
        <w:pStyle w:val="NoSpacing"/>
        <w:numPr>
          <w:ilvl w:val="0"/>
          <w:numId w:val="24"/>
        </w:numPr>
        <w:spacing w:after="240"/>
      </w:pPr>
      <w:r w:rsidRPr="00DB7816">
        <w:t xml:space="preserve">Attend meetings and training sessions as </w:t>
      </w:r>
      <w:proofErr w:type="gramStart"/>
      <w:r w:rsidRPr="00DB7816">
        <w:t>required</w:t>
      </w:r>
      <w:r>
        <w:t>;</w:t>
      </w:r>
      <w:proofErr w:type="gramEnd"/>
    </w:p>
    <w:p w14:paraId="65F9BB48" w14:textId="77777777" w:rsidR="008555B5" w:rsidRDefault="008555B5" w:rsidP="00AE156B">
      <w:pPr>
        <w:pStyle w:val="NoSpacing"/>
        <w:numPr>
          <w:ilvl w:val="0"/>
          <w:numId w:val="24"/>
        </w:numPr>
        <w:spacing w:after="240"/>
      </w:pPr>
      <w:r w:rsidRPr="00DB7816">
        <w:t xml:space="preserve">Any other duties reasonably </w:t>
      </w:r>
      <w:proofErr w:type="gramStart"/>
      <w:r w:rsidRPr="00DB7816">
        <w:t>requested</w:t>
      </w:r>
      <w:r>
        <w:t>;</w:t>
      </w:r>
      <w:proofErr w:type="gramEnd"/>
    </w:p>
    <w:p w14:paraId="546D18CB" w14:textId="77777777" w:rsidR="00F334EB" w:rsidRPr="00A757A6" w:rsidRDefault="00F334EB" w:rsidP="00AE156B">
      <w:pPr>
        <w:pStyle w:val="NoSpacing"/>
        <w:spacing w:after="240"/>
        <w:ind w:left="360"/>
        <w:jc w:val="both"/>
        <w:rPr>
          <w:rFonts w:cs="Calibri"/>
        </w:rPr>
      </w:pPr>
      <w:r w:rsidRPr="00A757A6">
        <w:rPr>
          <w:rFonts w:cs="Calibri"/>
        </w:rPr>
        <w:t>All employees of Eton College are also expected to:</w:t>
      </w:r>
    </w:p>
    <w:p w14:paraId="785D1064" w14:textId="77777777" w:rsidR="00F334EB" w:rsidRPr="00A757A6" w:rsidRDefault="00F334EB" w:rsidP="00AE156B">
      <w:pPr>
        <w:pStyle w:val="NoSpacing"/>
        <w:numPr>
          <w:ilvl w:val="0"/>
          <w:numId w:val="24"/>
        </w:numPr>
        <w:spacing w:after="240"/>
        <w:jc w:val="both"/>
        <w:rPr>
          <w:rFonts w:cs="Calibri"/>
        </w:rPr>
      </w:pPr>
      <w:r w:rsidRPr="00A757A6">
        <w:rPr>
          <w:rFonts w:cs="Calibri"/>
        </w:rPr>
        <w:t xml:space="preserve">Have a good understanding of safeguarding procedures, given all positions at Eton are classed as ‘regulated activity’. </w:t>
      </w:r>
    </w:p>
    <w:p w14:paraId="254AB4B5" w14:textId="77777777" w:rsidR="00F334EB" w:rsidRPr="00A757A6" w:rsidRDefault="00F334EB" w:rsidP="00AE156B">
      <w:pPr>
        <w:pStyle w:val="NoSpacing"/>
        <w:numPr>
          <w:ilvl w:val="0"/>
          <w:numId w:val="24"/>
        </w:numPr>
        <w:spacing w:after="240"/>
        <w:jc w:val="both"/>
        <w:rPr>
          <w:rFonts w:cs="Calibri"/>
        </w:rPr>
      </w:pPr>
      <w:r w:rsidRPr="00A757A6">
        <w:rPr>
          <w:rFonts w:cs="Calibri"/>
        </w:rPr>
        <w:t>Demonstrate a commitment to safeguarding and promoting the welfare of children. This includes but is not limited to completing safeguarding training as required and ensuring any safeguarding updates issued by the College are read and understood.</w:t>
      </w:r>
    </w:p>
    <w:p w14:paraId="3E033847" w14:textId="77777777" w:rsidR="00F334EB" w:rsidRPr="00A757A6" w:rsidRDefault="00F334EB" w:rsidP="00AE156B">
      <w:pPr>
        <w:pStyle w:val="NoSpacing"/>
        <w:numPr>
          <w:ilvl w:val="0"/>
          <w:numId w:val="24"/>
        </w:numPr>
        <w:spacing w:after="240"/>
        <w:jc w:val="both"/>
        <w:rPr>
          <w:rFonts w:cs="Calibri"/>
        </w:rPr>
      </w:pPr>
      <w:r w:rsidRPr="00A757A6">
        <w:rPr>
          <w:rFonts w:cs="Calibri"/>
        </w:rPr>
        <w:t>Understand and comply with procedures and legislation relating to confidentiality.</w:t>
      </w:r>
    </w:p>
    <w:p w14:paraId="1C92E24C" w14:textId="77777777" w:rsidR="00F334EB" w:rsidRPr="00A757A6" w:rsidRDefault="00F334EB" w:rsidP="00AE156B">
      <w:pPr>
        <w:pStyle w:val="NoSpacing"/>
        <w:numPr>
          <w:ilvl w:val="0"/>
          <w:numId w:val="24"/>
        </w:numPr>
        <w:spacing w:after="240"/>
        <w:jc w:val="both"/>
        <w:rPr>
          <w:rFonts w:cs="Calibri"/>
        </w:rPr>
      </w:pPr>
      <w:r w:rsidRPr="00A757A6">
        <w:rPr>
          <w:rFonts w:cs="Calibri"/>
        </w:rPr>
        <w:t xml:space="preserve">Display a commitment to and promotion of equality, </w:t>
      </w:r>
      <w:proofErr w:type="gramStart"/>
      <w:r w:rsidRPr="00A757A6">
        <w:rPr>
          <w:rFonts w:cs="Calibri"/>
        </w:rPr>
        <w:t>diversity</w:t>
      </w:r>
      <w:proofErr w:type="gramEnd"/>
      <w:r w:rsidRPr="00A757A6">
        <w:rPr>
          <w:rFonts w:cs="Calibri"/>
        </w:rPr>
        <w:t xml:space="preserve"> and inclusion.</w:t>
      </w:r>
    </w:p>
    <w:p w14:paraId="7F909153" w14:textId="77777777" w:rsidR="00E272DE" w:rsidRDefault="00E272DE" w:rsidP="00F17FC0">
      <w:pPr>
        <w:rPr>
          <w:b/>
        </w:rPr>
      </w:pPr>
    </w:p>
    <w:p w14:paraId="65F9BB4E" w14:textId="7862C0EF" w:rsidR="00CC0722" w:rsidRDefault="00CC0722" w:rsidP="00F17FC0">
      <w:pPr>
        <w:rPr>
          <w:b/>
        </w:rPr>
      </w:pPr>
      <w:r>
        <w:rPr>
          <w:b/>
        </w:rPr>
        <w:t>Skills and Competencies Required</w:t>
      </w:r>
    </w:p>
    <w:p w14:paraId="65F9BB4F" w14:textId="77777777" w:rsidR="004F216B" w:rsidRPr="004F216B" w:rsidRDefault="004F216B" w:rsidP="004F216B">
      <w:pPr>
        <w:spacing w:before="100" w:beforeAutospacing="1" w:after="100" w:afterAutospacing="1" w:line="240" w:lineRule="auto"/>
        <w:rPr>
          <w:rFonts w:eastAsiaTheme="minorEastAsia"/>
          <w:lang w:eastAsia="en-GB"/>
        </w:rPr>
      </w:pPr>
      <w:r w:rsidRPr="004F216B">
        <w:rPr>
          <w:rFonts w:eastAsiaTheme="minorEastAsia"/>
          <w:lang w:eastAsia="en-GB"/>
        </w:rPr>
        <w:t>You may enjoy this role, if:</w:t>
      </w:r>
    </w:p>
    <w:p w14:paraId="65F9BB50" w14:textId="0B4A8F00" w:rsidR="004F216B" w:rsidRPr="004F216B" w:rsidRDefault="004F216B" w:rsidP="004F216B">
      <w:pPr>
        <w:numPr>
          <w:ilvl w:val="0"/>
          <w:numId w:val="29"/>
        </w:numPr>
        <w:spacing w:before="100" w:beforeAutospacing="1" w:after="100" w:afterAutospacing="1" w:line="240" w:lineRule="auto"/>
        <w:rPr>
          <w:rFonts w:eastAsiaTheme="minorEastAsia"/>
          <w:lang w:eastAsia="en-GB"/>
        </w:rPr>
      </w:pPr>
      <w:r w:rsidRPr="004F216B">
        <w:rPr>
          <w:rFonts w:eastAsiaTheme="minorEastAsia"/>
          <w:lang w:eastAsia="en-GB"/>
        </w:rPr>
        <w:t xml:space="preserve">You take pride in your work and pay great attention to detail, delivering the highest possible </w:t>
      </w:r>
      <w:proofErr w:type="gramStart"/>
      <w:r w:rsidRPr="004F216B">
        <w:rPr>
          <w:rFonts w:eastAsiaTheme="minorEastAsia"/>
          <w:lang w:eastAsia="en-GB"/>
        </w:rPr>
        <w:t>standards</w:t>
      </w:r>
      <w:r w:rsidR="0007020C">
        <w:rPr>
          <w:rFonts w:eastAsiaTheme="minorEastAsia"/>
          <w:lang w:eastAsia="en-GB"/>
        </w:rPr>
        <w:t>;</w:t>
      </w:r>
      <w:proofErr w:type="gramEnd"/>
    </w:p>
    <w:p w14:paraId="65F9BB51" w14:textId="6B238B39" w:rsidR="004F216B" w:rsidRPr="004F216B" w:rsidRDefault="004F216B" w:rsidP="004F216B">
      <w:pPr>
        <w:numPr>
          <w:ilvl w:val="0"/>
          <w:numId w:val="29"/>
        </w:numPr>
        <w:spacing w:before="100" w:beforeAutospacing="1" w:after="100" w:afterAutospacing="1" w:line="240" w:lineRule="auto"/>
        <w:rPr>
          <w:rFonts w:eastAsiaTheme="minorEastAsia"/>
          <w:lang w:eastAsia="en-GB"/>
        </w:rPr>
      </w:pPr>
      <w:r w:rsidRPr="004F216B">
        <w:rPr>
          <w:rFonts w:eastAsiaTheme="minorEastAsia"/>
          <w:lang w:eastAsia="en-GB"/>
        </w:rPr>
        <w:t xml:space="preserve">You have worked in a similar role, or have previous cleaning, serving or housekeeping experience, however this is not essential if you have the right </w:t>
      </w:r>
      <w:proofErr w:type="gramStart"/>
      <w:r w:rsidRPr="004F216B">
        <w:rPr>
          <w:rFonts w:eastAsiaTheme="minorEastAsia"/>
          <w:lang w:eastAsia="en-GB"/>
        </w:rPr>
        <w:t>attitude</w:t>
      </w:r>
      <w:proofErr w:type="gramEnd"/>
      <w:r w:rsidRPr="004F216B">
        <w:rPr>
          <w:rFonts w:eastAsiaTheme="minorEastAsia"/>
          <w:lang w:eastAsia="en-GB"/>
        </w:rPr>
        <w:t xml:space="preserve"> and you are keen to learn</w:t>
      </w:r>
      <w:r w:rsidR="0007020C">
        <w:rPr>
          <w:rFonts w:eastAsiaTheme="minorEastAsia"/>
          <w:lang w:eastAsia="en-GB"/>
        </w:rPr>
        <w:t>;</w:t>
      </w:r>
    </w:p>
    <w:p w14:paraId="65F9BB52" w14:textId="77777777" w:rsidR="004F216B" w:rsidRPr="004F216B" w:rsidRDefault="004F216B" w:rsidP="004F216B">
      <w:pPr>
        <w:numPr>
          <w:ilvl w:val="0"/>
          <w:numId w:val="29"/>
        </w:numPr>
        <w:spacing w:before="100" w:beforeAutospacing="1" w:after="100" w:afterAutospacing="1" w:line="240" w:lineRule="auto"/>
        <w:rPr>
          <w:rFonts w:eastAsiaTheme="minorEastAsia"/>
          <w:lang w:eastAsia="en-GB"/>
        </w:rPr>
      </w:pPr>
      <w:r w:rsidRPr="004F216B">
        <w:rPr>
          <w:rFonts w:eastAsiaTheme="minorEastAsia"/>
          <w:lang w:eastAsia="en-GB"/>
        </w:rPr>
        <w:lastRenderedPageBreak/>
        <w:t xml:space="preserve">You understand the impact your work has on pupils who are away from home, especially those who have recently joined the College and who are in unfamiliar </w:t>
      </w:r>
      <w:proofErr w:type="gramStart"/>
      <w:r w:rsidRPr="004F216B">
        <w:rPr>
          <w:rFonts w:eastAsiaTheme="minorEastAsia"/>
          <w:lang w:eastAsia="en-GB"/>
        </w:rPr>
        <w:t>surroundings;</w:t>
      </w:r>
      <w:proofErr w:type="gramEnd"/>
    </w:p>
    <w:p w14:paraId="65F9BB53" w14:textId="77777777" w:rsidR="004F216B" w:rsidRPr="004F216B" w:rsidRDefault="004F216B" w:rsidP="004F216B">
      <w:pPr>
        <w:numPr>
          <w:ilvl w:val="0"/>
          <w:numId w:val="29"/>
        </w:numPr>
        <w:spacing w:before="100" w:beforeAutospacing="1" w:after="100" w:afterAutospacing="1" w:line="240" w:lineRule="auto"/>
        <w:rPr>
          <w:rFonts w:eastAsiaTheme="minorEastAsia"/>
          <w:lang w:eastAsia="en-GB"/>
        </w:rPr>
      </w:pPr>
      <w:r w:rsidRPr="004F216B">
        <w:rPr>
          <w:rFonts w:eastAsiaTheme="minorEastAsia"/>
          <w:lang w:eastAsia="en-GB"/>
        </w:rPr>
        <w:t xml:space="preserve">You have a flexible approach to work and a positive ‘can do’ </w:t>
      </w:r>
      <w:proofErr w:type="gramStart"/>
      <w:r w:rsidRPr="004F216B">
        <w:rPr>
          <w:rFonts w:eastAsiaTheme="minorEastAsia"/>
          <w:lang w:eastAsia="en-GB"/>
        </w:rPr>
        <w:t>attitude;</w:t>
      </w:r>
      <w:proofErr w:type="gramEnd"/>
    </w:p>
    <w:p w14:paraId="65F9BB54" w14:textId="3425F6EA" w:rsidR="004F216B" w:rsidRPr="004F216B" w:rsidRDefault="004F216B" w:rsidP="004F216B">
      <w:pPr>
        <w:numPr>
          <w:ilvl w:val="0"/>
          <w:numId w:val="29"/>
        </w:numPr>
        <w:spacing w:before="100" w:beforeAutospacing="1" w:after="100" w:afterAutospacing="1" w:line="240" w:lineRule="auto"/>
        <w:rPr>
          <w:rFonts w:eastAsiaTheme="minorEastAsia"/>
          <w:lang w:eastAsia="en-GB"/>
        </w:rPr>
      </w:pPr>
      <w:r w:rsidRPr="004F216B">
        <w:rPr>
          <w:rFonts w:eastAsiaTheme="minorEastAsia"/>
          <w:lang w:eastAsia="en-GB"/>
        </w:rPr>
        <w:t xml:space="preserve">You enjoy working as part of a team and are co-operative, </w:t>
      </w:r>
      <w:proofErr w:type="gramStart"/>
      <w:r w:rsidRPr="004F216B">
        <w:rPr>
          <w:rFonts w:eastAsiaTheme="minorEastAsia"/>
          <w:lang w:eastAsia="en-GB"/>
        </w:rPr>
        <w:t>flexible</w:t>
      </w:r>
      <w:proofErr w:type="gramEnd"/>
      <w:r w:rsidRPr="004F216B">
        <w:rPr>
          <w:rFonts w:eastAsiaTheme="minorEastAsia"/>
          <w:lang w:eastAsia="en-GB"/>
        </w:rPr>
        <w:t xml:space="preserve"> and work collaboratively to support your colleagues</w:t>
      </w:r>
      <w:r w:rsidR="0007020C">
        <w:rPr>
          <w:rFonts w:eastAsiaTheme="minorEastAsia"/>
          <w:lang w:eastAsia="en-GB"/>
        </w:rPr>
        <w:t>.</w:t>
      </w:r>
    </w:p>
    <w:p w14:paraId="65F9BB55" w14:textId="77777777" w:rsidR="00EB35E8" w:rsidRDefault="00EB35E8" w:rsidP="00EB35E8">
      <w:pPr>
        <w:rPr>
          <w:b/>
        </w:rPr>
      </w:pPr>
      <w:r>
        <w:rPr>
          <w:b/>
        </w:rPr>
        <w:t>Working Pattern</w:t>
      </w:r>
    </w:p>
    <w:p w14:paraId="65F9BB56" w14:textId="77777777" w:rsidR="00EB35E8" w:rsidRPr="008555B5" w:rsidRDefault="00EB35E8" w:rsidP="00EB35E8">
      <w:pPr>
        <w:pStyle w:val="ListParagraph"/>
        <w:numPr>
          <w:ilvl w:val="0"/>
          <w:numId w:val="26"/>
        </w:numPr>
        <w:jc w:val="both"/>
        <w:rPr>
          <w:rFonts w:cstheme="minorHAnsi"/>
        </w:rPr>
      </w:pPr>
      <w:r w:rsidRPr="008555B5">
        <w:rPr>
          <w:rFonts w:cstheme="minorHAnsi"/>
        </w:rPr>
        <w:t xml:space="preserve">You will be working </w:t>
      </w:r>
      <w:r w:rsidR="008555B5" w:rsidRPr="008555B5">
        <w:rPr>
          <w:rFonts w:cstheme="minorHAnsi"/>
        </w:rPr>
        <w:t>40.6</w:t>
      </w:r>
      <w:r w:rsidRPr="008555B5">
        <w:rPr>
          <w:rFonts w:cstheme="minorHAnsi"/>
        </w:rPr>
        <w:t xml:space="preserve"> weeks per year. (You will be paid over 12 months</w:t>
      </w:r>
      <w:r w:rsidR="008555B5" w:rsidRPr="008555B5">
        <w:rPr>
          <w:rFonts w:cstheme="minorHAnsi"/>
        </w:rPr>
        <w:t>).</w:t>
      </w:r>
    </w:p>
    <w:p w14:paraId="65F9BB57" w14:textId="77777777" w:rsidR="002B674E" w:rsidRPr="008555B5" w:rsidRDefault="00EB35E8" w:rsidP="002B674E">
      <w:pPr>
        <w:pStyle w:val="ListParagraph"/>
        <w:numPr>
          <w:ilvl w:val="0"/>
          <w:numId w:val="26"/>
        </w:numPr>
        <w:jc w:val="both"/>
        <w:rPr>
          <w:rFonts w:cstheme="minorHAnsi"/>
        </w:rPr>
      </w:pPr>
      <w:r w:rsidRPr="008555B5">
        <w:rPr>
          <w:rFonts w:cstheme="minorHAnsi"/>
        </w:rPr>
        <w:t xml:space="preserve">You will be entitled to </w:t>
      </w:r>
      <w:r w:rsidR="008555B5" w:rsidRPr="008555B5">
        <w:rPr>
          <w:rFonts w:cstheme="minorHAnsi"/>
        </w:rPr>
        <w:t>5.6 weeks</w:t>
      </w:r>
      <w:r w:rsidR="00635CF4" w:rsidRPr="008555B5">
        <w:rPr>
          <w:rFonts w:cstheme="minorHAnsi"/>
        </w:rPr>
        <w:t xml:space="preserve"> of holiday.</w:t>
      </w:r>
    </w:p>
    <w:p w14:paraId="65F9BB58" w14:textId="77777777" w:rsidR="002D6069" w:rsidRDefault="002D6069" w:rsidP="005D3A0F">
      <w:pPr>
        <w:rPr>
          <w:b/>
        </w:rPr>
      </w:pPr>
    </w:p>
    <w:p w14:paraId="65F9BB59" w14:textId="77777777" w:rsidR="005D3A0F" w:rsidRPr="005D3A0F" w:rsidRDefault="005D3A0F" w:rsidP="005D3A0F">
      <w:pPr>
        <w:rPr>
          <w:b/>
        </w:rPr>
      </w:pPr>
      <w:r w:rsidRPr="005D3A0F">
        <w:rPr>
          <w:b/>
        </w:rPr>
        <w:t>Disclosure</w:t>
      </w:r>
      <w:r>
        <w:rPr>
          <w:b/>
        </w:rPr>
        <w:t xml:space="preserve"> Checks</w:t>
      </w:r>
    </w:p>
    <w:p w14:paraId="65F9BB5A" w14:textId="77777777" w:rsidR="00EB35E8" w:rsidRPr="00D45131" w:rsidRDefault="00D82E68" w:rsidP="00D82E68">
      <w:pPr>
        <w:jc w:val="both"/>
      </w:pPr>
      <w:r w:rsidRPr="00D82E68">
        <w:t xml:space="preserve">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w:t>
      </w:r>
      <w:proofErr w:type="gramStart"/>
      <w:r w:rsidRPr="00D82E68">
        <w:t>reprimands</w:t>
      </w:r>
      <w:proofErr w:type="gramEnd"/>
      <w:r w:rsidRPr="00D82E68">
        <w:t xml:space="preserve">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EB35E8" w:rsidRPr="00D45131"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25050" w14:textId="77777777" w:rsidR="00EB1C07" w:rsidRDefault="00EB1C07" w:rsidP="00301299">
      <w:pPr>
        <w:spacing w:after="0" w:line="240" w:lineRule="auto"/>
      </w:pPr>
      <w:r>
        <w:separator/>
      </w:r>
    </w:p>
  </w:endnote>
  <w:endnote w:type="continuationSeparator" w:id="0">
    <w:p w14:paraId="1F62ADC2" w14:textId="77777777" w:rsidR="00EB1C07" w:rsidRDefault="00EB1C07"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9BB60" w14:textId="4BE52EDB" w:rsidR="00B451E2" w:rsidRPr="005F6C3C" w:rsidRDefault="00B451E2" w:rsidP="00B451E2">
    <w:pPr>
      <w:pStyle w:val="Footer"/>
      <w:rPr>
        <w:sz w:val="20"/>
        <w:szCs w:val="20"/>
      </w:rPr>
    </w:pPr>
    <w:r w:rsidRPr="005F6C3C">
      <w:rPr>
        <w:sz w:val="20"/>
        <w:szCs w:val="20"/>
      </w:rPr>
      <w:t xml:space="preserve">Last Updated: </w:t>
    </w:r>
    <w:r w:rsidR="008706BD">
      <w:rPr>
        <w:sz w:val="20"/>
        <w:szCs w:val="20"/>
      </w:rPr>
      <w:t>April</w:t>
    </w:r>
    <w:r w:rsidR="00892F5F">
      <w:rPr>
        <w:sz w:val="20"/>
        <w:szCs w:val="20"/>
      </w:rPr>
      <w:t xml:space="preserve"> 202</w:t>
    </w:r>
    <w:r w:rsidR="008706BD">
      <w:rPr>
        <w:sz w:val="20"/>
        <w:szCs w:val="20"/>
      </w:rPr>
      <w:t>5</w:t>
    </w:r>
  </w:p>
  <w:p w14:paraId="65F9BB61" w14:textId="77777777" w:rsidR="00B451E2" w:rsidRPr="00B451E2" w:rsidRDefault="00B451E2" w:rsidP="00B451E2">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A1DCB" w14:textId="77777777" w:rsidR="00EB1C07" w:rsidRDefault="00EB1C07" w:rsidP="00301299">
      <w:pPr>
        <w:spacing w:after="0" w:line="240" w:lineRule="auto"/>
      </w:pPr>
      <w:r>
        <w:separator/>
      </w:r>
    </w:p>
  </w:footnote>
  <w:footnote w:type="continuationSeparator" w:id="0">
    <w:p w14:paraId="727351EC" w14:textId="77777777" w:rsidR="00EB1C07" w:rsidRDefault="00EB1C07"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9BB5F" w14:textId="77777777" w:rsidR="00301299" w:rsidRPr="00524CE5" w:rsidRDefault="00090E50" w:rsidP="00090E50">
    <w:pPr>
      <w:pStyle w:val="Header"/>
      <w:ind w:left="-284"/>
      <w:jc w:val="center"/>
      <w:rPr>
        <w:sz w:val="6"/>
        <w:szCs w:val="6"/>
      </w:rPr>
    </w:pPr>
    <w:r>
      <w:rPr>
        <w:noProof/>
        <w:lang w:eastAsia="en-GB"/>
      </w:rPr>
      <w:drawing>
        <wp:inline distT="0" distB="0" distL="0" distR="0" wp14:anchorId="65F9BB62" wp14:editId="65F9BB63">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E85D30"/>
    <w:multiLevelType w:val="multilevel"/>
    <w:tmpl w:val="7B38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82918310">
    <w:abstractNumId w:val="16"/>
  </w:num>
  <w:num w:numId="2" w16cid:durableId="28343915">
    <w:abstractNumId w:val="24"/>
  </w:num>
  <w:num w:numId="3" w16cid:durableId="346752645">
    <w:abstractNumId w:val="7"/>
  </w:num>
  <w:num w:numId="4" w16cid:durableId="118376820">
    <w:abstractNumId w:val="8"/>
  </w:num>
  <w:num w:numId="5" w16cid:durableId="1048601795">
    <w:abstractNumId w:val="28"/>
  </w:num>
  <w:num w:numId="6" w16cid:durableId="1543710162">
    <w:abstractNumId w:val="3"/>
  </w:num>
  <w:num w:numId="7" w16cid:durableId="502671190">
    <w:abstractNumId w:val="11"/>
  </w:num>
  <w:num w:numId="8" w16cid:durableId="1705211515">
    <w:abstractNumId w:val="14"/>
  </w:num>
  <w:num w:numId="9" w16cid:durableId="1989628295">
    <w:abstractNumId w:val="13"/>
  </w:num>
  <w:num w:numId="10" w16cid:durableId="1787314574">
    <w:abstractNumId w:val="27"/>
  </w:num>
  <w:num w:numId="11" w16cid:durableId="1810710252">
    <w:abstractNumId w:val="9"/>
  </w:num>
  <w:num w:numId="12" w16cid:durableId="1990160772">
    <w:abstractNumId w:val="1"/>
  </w:num>
  <w:num w:numId="13" w16cid:durableId="999307247">
    <w:abstractNumId w:val="15"/>
  </w:num>
  <w:num w:numId="14" w16cid:durableId="1552578006">
    <w:abstractNumId w:val="5"/>
  </w:num>
  <w:num w:numId="15" w16cid:durableId="1617102146">
    <w:abstractNumId w:val="21"/>
  </w:num>
  <w:num w:numId="16" w16cid:durableId="454981618">
    <w:abstractNumId w:val="6"/>
  </w:num>
  <w:num w:numId="17" w16cid:durableId="1294406293">
    <w:abstractNumId w:val="17"/>
  </w:num>
  <w:num w:numId="18" w16cid:durableId="1829322599">
    <w:abstractNumId w:val="2"/>
  </w:num>
  <w:num w:numId="19" w16cid:durableId="35932060">
    <w:abstractNumId w:val="18"/>
  </w:num>
  <w:num w:numId="20" w16cid:durableId="178858959">
    <w:abstractNumId w:val="10"/>
  </w:num>
  <w:num w:numId="21" w16cid:durableId="1846482709">
    <w:abstractNumId w:val="23"/>
  </w:num>
  <w:num w:numId="22" w16cid:durableId="1308315549">
    <w:abstractNumId w:val="0"/>
  </w:num>
  <w:num w:numId="23" w16cid:durableId="1208449889">
    <w:abstractNumId w:val="22"/>
  </w:num>
  <w:num w:numId="24" w16cid:durableId="646982459">
    <w:abstractNumId w:val="12"/>
  </w:num>
  <w:num w:numId="25" w16cid:durableId="2116826402">
    <w:abstractNumId w:val="4"/>
  </w:num>
  <w:num w:numId="26" w16cid:durableId="732698992">
    <w:abstractNumId w:val="26"/>
  </w:num>
  <w:num w:numId="27" w16cid:durableId="37820287">
    <w:abstractNumId w:val="25"/>
  </w:num>
  <w:num w:numId="28" w16cid:durableId="2032098019">
    <w:abstractNumId w:val="4"/>
  </w:num>
  <w:num w:numId="29" w16cid:durableId="1249774470">
    <w:abstractNumId w:val="19"/>
  </w:num>
  <w:num w:numId="30" w16cid:durableId="21412172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020C"/>
    <w:rsid w:val="00071243"/>
    <w:rsid w:val="00090E50"/>
    <w:rsid w:val="000C3A75"/>
    <w:rsid w:val="000E0008"/>
    <w:rsid w:val="00135EA7"/>
    <w:rsid w:val="00162E29"/>
    <w:rsid w:val="0018606E"/>
    <w:rsid w:val="001B60B0"/>
    <w:rsid w:val="002127F7"/>
    <w:rsid w:val="002138F9"/>
    <w:rsid w:val="00215588"/>
    <w:rsid w:val="00233643"/>
    <w:rsid w:val="002B674E"/>
    <w:rsid w:val="002C17E6"/>
    <w:rsid w:val="002D3A1A"/>
    <w:rsid w:val="002D413D"/>
    <w:rsid w:val="002D6069"/>
    <w:rsid w:val="002E5760"/>
    <w:rsid w:val="00301299"/>
    <w:rsid w:val="00322D25"/>
    <w:rsid w:val="003D181D"/>
    <w:rsid w:val="004108F2"/>
    <w:rsid w:val="004207CD"/>
    <w:rsid w:val="004240E8"/>
    <w:rsid w:val="004342C1"/>
    <w:rsid w:val="00493DCD"/>
    <w:rsid w:val="004A6AEC"/>
    <w:rsid w:val="004C1BFE"/>
    <w:rsid w:val="004C2C68"/>
    <w:rsid w:val="004F205A"/>
    <w:rsid w:val="004F216B"/>
    <w:rsid w:val="00524CE5"/>
    <w:rsid w:val="00525D9E"/>
    <w:rsid w:val="00536E32"/>
    <w:rsid w:val="005603F7"/>
    <w:rsid w:val="00577C0C"/>
    <w:rsid w:val="005B782B"/>
    <w:rsid w:val="005C46EB"/>
    <w:rsid w:val="005D3A0F"/>
    <w:rsid w:val="005F6C3C"/>
    <w:rsid w:val="006032C2"/>
    <w:rsid w:val="0060659A"/>
    <w:rsid w:val="006130C8"/>
    <w:rsid w:val="00635CF4"/>
    <w:rsid w:val="00642431"/>
    <w:rsid w:val="00644525"/>
    <w:rsid w:val="0065458C"/>
    <w:rsid w:val="00671E5B"/>
    <w:rsid w:val="006C367A"/>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555B5"/>
    <w:rsid w:val="008706BD"/>
    <w:rsid w:val="008843C0"/>
    <w:rsid w:val="00887F07"/>
    <w:rsid w:val="0089271D"/>
    <w:rsid w:val="00892F5F"/>
    <w:rsid w:val="008B291E"/>
    <w:rsid w:val="008E3121"/>
    <w:rsid w:val="00906590"/>
    <w:rsid w:val="009168AA"/>
    <w:rsid w:val="00922AB2"/>
    <w:rsid w:val="00925CF9"/>
    <w:rsid w:val="00986306"/>
    <w:rsid w:val="00993597"/>
    <w:rsid w:val="009A50ED"/>
    <w:rsid w:val="009C41F4"/>
    <w:rsid w:val="009E7017"/>
    <w:rsid w:val="009E75E4"/>
    <w:rsid w:val="00A21D15"/>
    <w:rsid w:val="00A34701"/>
    <w:rsid w:val="00A37C0A"/>
    <w:rsid w:val="00A409AD"/>
    <w:rsid w:val="00A50D1A"/>
    <w:rsid w:val="00AC2CAF"/>
    <w:rsid w:val="00AD3321"/>
    <w:rsid w:val="00AE156B"/>
    <w:rsid w:val="00AF033B"/>
    <w:rsid w:val="00AF3194"/>
    <w:rsid w:val="00AF48C1"/>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5131"/>
    <w:rsid w:val="00D53F70"/>
    <w:rsid w:val="00D82E68"/>
    <w:rsid w:val="00DA4F5D"/>
    <w:rsid w:val="00DC5791"/>
    <w:rsid w:val="00E01ED6"/>
    <w:rsid w:val="00E02569"/>
    <w:rsid w:val="00E24BC6"/>
    <w:rsid w:val="00E272DE"/>
    <w:rsid w:val="00E70F8E"/>
    <w:rsid w:val="00E775CB"/>
    <w:rsid w:val="00E80E01"/>
    <w:rsid w:val="00E95815"/>
    <w:rsid w:val="00EB1C07"/>
    <w:rsid w:val="00EB35E8"/>
    <w:rsid w:val="00EC03B0"/>
    <w:rsid w:val="00EC7B5B"/>
    <w:rsid w:val="00ED048C"/>
    <w:rsid w:val="00F2293C"/>
    <w:rsid w:val="00F334EB"/>
    <w:rsid w:val="00F3413B"/>
    <w:rsid w:val="00F74532"/>
    <w:rsid w:val="00FC7A79"/>
    <w:rsid w:val="00FE0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9BB3A"/>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579102">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Props1.xml><?xml version="1.0" encoding="utf-8"?>
<ds:datastoreItem xmlns:ds="http://schemas.openxmlformats.org/officeDocument/2006/customXml" ds:itemID="{BCCBCB4E-D812-4447-8AEC-9D4C7F688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2b3dd-73c6-4499-86a9-27dfa096a0ad"/>
    <ds:schemaRef ds:uri="2c2a9bb5-2594-4f2d-9f22-1f0d58df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3C6E5-2B59-4600-84AC-5B7E7538CCA6}">
  <ds:schemaRefs>
    <ds:schemaRef ds:uri="http://schemas.microsoft.com/sharepoint/v3/contenttype/forms"/>
  </ds:schemaRefs>
</ds:datastoreItem>
</file>

<file path=customXml/itemProps3.xml><?xml version="1.0" encoding="utf-8"?>
<ds:datastoreItem xmlns:ds="http://schemas.openxmlformats.org/officeDocument/2006/customXml" ds:itemID="{772F2566-2EE3-4196-94E0-F4DDE590361C}">
  <ds:schemaRefs>
    <ds:schemaRef ds:uri="http://schemas.microsoft.com/office/2006/metadata/properties"/>
    <ds:schemaRef ds:uri="http://schemas.microsoft.com/office/infopath/2007/PartnerControls"/>
    <ds:schemaRef ds:uri="9912b3dd-73c6-4499-86a9-27dfa096a0ad"/>
    <ds:schemaRef ds:uri="2c2a9bb5-2594-4f2d-9f22-1f0d58dff20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Targett, Bev</cp:lastModifiedBy>
  <cp:revision>11</cp:revision>
  <cp:lastPrinted>2019-05-31T08:10:00Z</cp:lastPrinted>
  <dcterms:created xsi:type="dcterms:W3CDTF">2024-06-24T12:59:00Z</dcterms:created>
  <dcterms:modified xsi:type="dcterms:W3CDTF">2025-04-30T14:59:00Z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0x0101003EA213E1B2E5C742A7AF2921AB7836A7</vt:lpwstr>
  </property>
  <property fmtid="{D5CDD505-2E9C-101B-9397-08002B2CF9AE}" pid="3" name="MSIP_Label_0b3ff592-cbd8-41de-ac04-ed0f287eab8a_Enabled">
    <vt:lpwstr>True</vt:lpwstr>
  </property>
  <property fmtid="{D5CDD505-2E9C-101B-9397-08002B2CF9AE}" pid="4" name="MSIP_Label_0b3ff592-cbd8-41de-ac04-ed0f287eab8a_SiteId">
    <vt:lpwstr>c6efde5c-812f-4728-8f72-dbc1a1407500</vt:lpwstr>
  </property>
  <property fmtid="{D5CDD505-2E9C-101B-9397-08002B2CF9AE}" pid="5" name="MSIP_Label_0b3ff592-cbd8-41de-ac04-ed0f287eab8a_SetDate">
    <vt:lpwstr>2024-11-26T15:18:16Z</vt:lpwstr>
  </property>
  <property fmtid="{D5CDD505-2E9C-101B-9397-08002B2CF9AE}" pid="6" name="MSIP_Label_0b3ff592-cbd8-41de-ac04-ed0f287eab8a_Name">
    <vt:lpwstr>Sensitive</vt:lpwstr>
  </property>
  <property fmtid="{D5CDD505-2E9C-101B-9397-08002B2CF9AE}" pid="7" name="MSIP_Label_0b3ff592-cbd8-41de-ac04-ed0f287eab8a_ActionId">
    <vt:lpwstr>47b376b9-278d-4507-a676-0d506e49a506</vt:lpwstr>
  </property>
  <property fmtid="{D5CDD505-2E9C-101B-9397-08002B2CF9AE}" pid="8" name="MSIP_Label_0b3ff592-cbd8-41de-ac04-ed0f287eab8a_Removed">
    <vt:lpwstr>False</vt:lpwstr>
  </property>
  <property fmtid="{D5CDD505-2E9C-101B-9397-08002B2CF9AE}" pid="9" name="MSIP_Label_0b3ff592-cbd8-41de-ac04-ed0f287eab8a_Extended_MSFT_Method">
    <vt:lpwstr>Standard</vt:lpwstr>
  </property>
  <property fmtid="{D5CDD505-2E9C-101B-9397-08002B2CF9AE}" pid="10" name="Sensitivity">
    <vt:lpwstr>Sensitive</vt:lpwstr>
  </property>
  <property fmtid="{D5CDD505-2E9C-101B-9397-08002B2CF9AE}" pid="11" name="MediaServiceImageTags">
    <vt:lpwstr/>
  </property>
</Properties>
</file>