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1FCF6753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4A77C912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7069A442" w14:textId="57B298A7" w:rsidR="00322D25" w:rsidRPr="007C509E" w:rsidRDefault="00E16FB7" w:rsidP="00F17FC0">
            <w:r>
              <w:t xml:space="preserve">Pastry Chef/Demi Chef de </w:t>
            </w:r>
            <w:proofErr w:type="spellStart"/>
            <w:r>
              <w:t>Partie</w:t>
            </w:r>
            <w:proofErr w:type="spellEnd"/>
          </w:p>
        </w:tc>
      </w:tr>
      <w:tr w:rsidR="00322D25" w14:paraId="3782DACF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72BB8BA1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1FE88D56" w14:textId="2FF7A497" w:rsidR="00322D25" w:rsidRPr="007C509E" w:rsidRDefault="00E16FB7" w:rsidP="00F17FC0">
            <w:r>
              <w:t>General Manager</w:t>
            </w:r>
          </w:p>
        </w:tc>
      </w:tr>
    </w:tbl>
    <w:p w14:paraId="32110460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14301081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51E1B429" w14:textId="77777777" w:rsidR="005C03FB" w:rsidRDefault="005C03FB" w:rsidP="00F17FC0">
            <w:pPr>
              <w:rPr>
                <w:b/>
              </w:rPr>
            </w:pPr>
          </w:p>
          <w:p w14:paraId="5AC9683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  <w:p w14:paraId="7BAF6E86" w14:textId="77777777" w:rsidR="005C03FB" w:rsidRDefault="005C03FB" w:rsidP="00F17FC0">
            <w:pPr>
              <w:rPr>
                <w:b/>
              </w:rPr>
            </w:pPr>
          </w:p>
        </w:tc>
      </w:tr>
      <w:tr w:rsidR="00322D25" w:rsidRPr="007C509E" w14:paraId="27CC5501" w14:textId="77777777" w:rsidTr="00E95815">
        <w:trPr>
          <w:trHeight w:val="587"/>
        </w:trPr>
        <w:tc>
          <w:tcPr>
            <w:tcW w:w="10051" w:type="dxa"/>
          </w:tcPr>
          <w:p w14:paraId="2F356ECC" w14:textId="56580344" w:rsidR="00E16FB7" w:rsidRDefault="00E16FB7" w:rsidP="00E16FB7">
            <w:pPr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00D1430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We 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are currently looking for a </w:t>
            </w:r>
            <w:r w:rsidRPr="00D1430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Pastry Chef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/Demi Chef de </w:t>
            </w:r>
            <w:proofErr w:type="spellStart"/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Partie</w:t>
            </w:r>
            <w:proofErr w:type="spellEnd"/>
            <w:r w:rsidRPr="00D1430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with a hunger to learn and grow within our impressive and supportive </w:t>
            </w:r>
            <w:r w:rsidRPr="00D1430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team at </w:t>
            </w:r>
            <w:r w:rsidRPr="00A42E1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Eton College.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A42E11">
              <w:rPr>
                <w:rFonts w:ascii="Arial" w:hAnsi="Arial" w:cs="Arial"/>
                <w:sz w:val="20"/>
                <w:szCs w:val="20"/>
              </w:rPr>
              <w:t xml:space="preserve">As Pastry Chef you will be </w:t>
            </w:r>
            <w:r w:rsidRPr="00A42E11"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>responsible</w:t>
            </w:r>
            <w:r w:rsidRPr="00D14300"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 xml:space="preserve"> for the creation, decoration, and presentation of desserts such as cakes, pastries and pies</w:t>
            </w:r>
            <w:r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 xml:space="preserve"> while as</w:t>
            </w:r>
            <w:r w:rsidRPr="00A42E1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a Demi Chef de </w:t>
            </w:r>
            <w:proofErr w:type="spellStart"/>
            <w:r w:rsidRPr="00A42E1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Partie</w:t>
            </w:r>
            <w:proofErr w:type="spellEnd"/>
            <w:r w:rsidRPr="00A42E1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you will assist</w:t>
            </w:r>
            <w:r w:rsidRPr="00A42E11"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 xml:space="preserve"> in all areas of the kitchen for breakfast, lunch and dinner</w:t>
            </w:r>
            <w:r w:rsidRPr="00A42E1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, e</w:t>
            </w:r>
            <w:r w:rsidRPr="00A42E11"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>nsuring the kitchen areas are clean and tidy</w:t>
            </w:r>
            <w:r w:rsidRPr="00A42E1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.</w:t>
            </w:r>
            <w:r w:rsidRPr="00D1430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You will m</w:t>
            </w:r>
            <w:r w:rsidRPr="00D14300">
              <w:rPr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>aintain Health &amp; Safety standards while providing excellent customer service to boys, staff and visitors.</w:t>
            </w:r>
            <w:r w:rsidRPr="00A42E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EDAB7DB" w14:textId="77777777" w:rsidR="007C509E" w:rsidRPr="007C509E" w:rsidRDefault="007C509E" w:rsidP="005C03FB">
            <w:pPr>
              <w:jc w:val="both"/>
            </w:pPr>
          </w:p>
        </w:tc>
      </w:tr>
    </w:tbl>
    <w:p w14:paraId="6764396F" w14:textId="77777777" w:rsidR="00E16FB7" w:rsidRPr="00A42E11" w:rsidRDefault="00E16FB7" w:rsidP="00E16FB7">
      <w:pPr>
        <w:jc w:val="both"/>
        <w:rPr>
          <w:rFonts w:ascii="Arial" w:hAnsi="Arial" w:cs="Arial"/>
          <w:b/>
          <w:color w:val="202124"/>
          <w:sz w:val="20"/>
          <w:szCs w:val="20"/>
          <w:u w:val="single"/>
          <w:shd w:val="clear" w:color="auto" w:fill="FFFFFF"/>
        </w:rPr>
      </w:pPr>
      <w:r w:rsidRPr="00A42E11">
        <w:rPr>
          <w:rFonts w:ascii="Arial" w:hAnsi="Arial" w:cs="Arial"/>
          <w:b/>
          <w:color w:val="202124"/>
          <w:sz w:val="20"/>
          <w:szCs w:val="20"/>
          <w:u w:val="single"/>
          <w:shd w:val="clear" w:color="auto" w:fill="FFFFFF"/>
        </w:rPr>
        <w:t>Pastry Chef</w:t>
      </w:r>
    </w:p>
    <w:p w14:paraId="0AFC4FE3" w14:textId="77777777" w:rsidR="00E16FB7" w:rsidRPr="00C84B5A" w:rsidRDefault="00E16FB7" w:rsidP="00E16FB7">
      <w:pPr>
        <w:jc w:val="both"/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</w:pPr>
      <w:r w:rsidRPr="00C84B5A"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>Key Responsibilities:</w:t>
      </w:r>
    </w:p>
    <w:p w14:paraId="0C9174E9" w14:textId="77777777" w:rsidR="00E16FB7" w:rsidRDefault="00E16FB7" w:rsidP="00E16FB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Prepare a wide variety of goods such as cakes, cookies, pies, bread etc. following traditional and modern recipes.</w:t>
      </w:r>
    </w:p>
    <w:p w14:paraId="433EC006" w14:textId="77777777" w:rsidR="00E16FB7" w:rsidRDefault="00E16FB7" w:rsidP="00E16FB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Assist in creating new and exciting desserts to renew our menus and engage the interest of pupils, staff and visitors.</w:t>
      </w:r>
    </w:p>
    <w:p w14:paraId="5959748E" w14:textId="77777777" w:rsidR="00E16FB7" w:rsidRDefault="00E16FB7" w:rsidP="00E16FB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Decorate pastries using different icings, toppings, etc. to ensure the presentation will be beautiful and exciting.</w:t>
      </w:r>
    </w:p>
    <w:p w14:paraId="57D94546" w14:textId="3FEADF95" w:rsidR="00E16FB7" w:rsidRDefault="00E16FB7" w:rsidP="00E16FB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Monitor stocks for baking ingredients such as flour, sugar, etc. and make appropriate orders within budget.</w:t>
      </w:r>
    </w:p>
    <w:p w14:paraId="4E663EC0" w14:textId="77777777" w:rsidR="00E16FB7" w:rsidRPr="00A42E11" w:rsidRDefault="00E16FB7" w:rsidP="00E16FB7">
      <w:pPr>
        <w:jc w:val="both"/>
        <w:rPr>
          <w:rFonts w:ascii="Arial" w:hAnsi="Arial" w:cs="Arial"/>
          <w:b/>
          <w:bCs/>
          <w:color w:val="202124"/>
          <w:sz w:val="20"/>
          <w:szCs w:val="20"/>
          <w:u w:val="single"/>
          <w:shd w:val="clear" w:color="auto" w:fill="FFFFFF"/>
        </w:rPr>
      </w:pPr>
      <w:r w:rsidRPr="00A42E11">
        <w:rPr>
          <w:rFonts w:ascii="Arial" w:hAnsi="Arial" w:cs="Arial"/>
          <w:b/>
          <w:bCs/>
          <w:color w:val="202124"/>
          <w:sz w:val="20"/>
          <w:szCs w:val="20"/>
          <w:u w:val="single"/>
          <w:shd w:val="clear" w:color="auto" w:fill="FFFFFF"/>
        </w:rPr>
        <w:t xml:space="preserve">Chef de </w:t>
      </w:r>
      <w:proofErr w:type="spellStart"/>
      <w:r w:rsidRPr="00A42E11">
        <w:rPr>
          <w:rFonts w:ascii="Arial" w:hAnsi="Arial" w:cs="Arial"/>
          <w:b/>
          <w:bCs/>
          <w:color w:val="202124"/>
          <w:sz w:val="20"/>
          <w:szCs w:val="20"/>
          <w:u w:val="single"/>
          <w:shd w:val="clear" w:color="auto" w:fill="FFFFFF"/>
        </w:rPr>
        <w:t>Partie</w:t>
      </w:r>
      <w:proofErr w:type="spellEnd"/>
    </w:p>
    <w:p w14:paraId="43823939" w14:textId="77777777" w:rsidR="00E16FB7" w:rsidRPr="003A6323" w:rsidRDefault="00E16FB7" w:rsidP="00E16FB7">
      <w:pPr>
        <w:jc w:val="both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  <w:r w:rsidRPr="003A6323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Key Responsibilities:</w:t>
      </w:r>
    </w:p>
    <w:p w14:paraId="75DA18A5" w14:textId="7F761F6F" w:rsidR="00E16FB7" w:rsidRDefault="00E16FB7" w:rsidP="00E16FB7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</w:pPr>
      <w:r w:rsidRPr="003A6323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To prepare, cook and serve any food as delegated, ensuring the highest possible quality</w:t>
      </w:r>
      <w:r w:rsidR="00114D6B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.</w:t>
      </w:r>
    </w:p>
    <w:p w14:paraId="4AF06315" w14:textId="77777777" w:rsidR="00E16FB7" w:rsidRDefault="00E16FB7" w:rsidP="00E16FB7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Adhere to agreed standards for food preparation and presentation of deserts are met at all times.</w:t>
      </w:r>
    </w:p>
    <w:p w14:paraId="03160143" w14:textId="77777777" w:rsidR="00E16FB7" w:rsidRDefault="00E16FB7" w:rsidP="00E16FB7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Follow company procedures for food temperature checks, food labelling/dating, cleaning schedules and hygiene regulations, ensuring the necessary data is recorded in a timely and accurate manor.</w:t>
      </w:r>
    </w:p>
    <w:p w14:paraId="30902881" w14:textId="05A96DF2" w:rsidR="00E16FB7" w:rsidRPr="00E16FB7" w:rsidRDefault="00E16FB7" w:rsidP="00E16FB7">
      <w:pPr>
        <w:jc w:val="both"/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</w:pPr>
      <w:r w:rsidRPr="00E16FB7"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>General Responsibilities:</w:t>
      </w:r>
    </w:p>
    <w:p w14:paraId="57BFD7D1" w14:textId="77777777" w:rsidR="00E16FB7" w:rsidRDefault="00E16FB7" w:rsidP="00E16FB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To remove any hazards and make safe any defects in the kitchen or equipment.  Report any issues to the Senior Chef on duty.</w:t>
      </w:r>
    </w:p>
    <w:p w14:paraId="75C74CAE" w14:textId="77777777" w:rsidR="00E16FB7" w:rsidRDefault="00E16FB7" w:rsidP="00E16FB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Undertake relevant training relevant to the role.</w:t>
      </w:r>
    </w:p>
    <w:p w14:paraId="79D5B4A8" w14:textId="77777777" w:rsidR="00E16FB7" w:rsidRDefault="00E16FB7" w:rsidP="00E16FB7">
      <w:pPr>
        <w:pStyle w:val="ListParagraph"/>
        <w:numPr>
          <w:ilvl w:val="0"/>
          <w:numId w:val="27"/>
        </w:numPr>
        <w:spacing w:line="235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Commitment to equality, diversity &amp; inclusion.</w:t>
      </w:r>
    </w:p>
    <w:p w14:paraId="16807E34" w14:textId="77777777" w:rsidR="00E16FB7" w:rsidRPr="00C84B5A" w:rsidRDefault="00E16FB7" w:rsidP="00E16FB7">
      <w:pPr>
        <w:pStyle w:val="ListParagraph"/>
        <w:numPr>
          <w:ilvl w:val="0"/>
          <w:numId w:val="27"/>
        </w:numPr>
        <w:spacing w:line="235" w:lineRule="atLeast"/>
        <w:jc w:val="both"/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</w:pPr>
      <w:r w:rsidRPr="00D073B7">
        <w:rPr>
          <w:rFonts w:ascii="Calibri" w:hAnsi="Calibri" w:cs="Calibri"/>
          <w:color w:val="000000"/>
        </w:rPr>
        <w:t>Commitment to safeguarding and promoting the welfare of children.</w:t>
      </w:r>
    </w:p>
    <w:p w14:paraId="5A765D64" w14:textId="77777777" w:rsidR="00E16FB7" w:rsidRDefault="00E16FB7" w:rsidP="00E16FB7">
      <w:pPr>
        <w:pStyle w:val="ListParagraph"/>
        <w:numPr>
          <w:ilvl w:val="0"/>
          <w:numId w:val="27"/>
        </w:numPr>
        <w:spacing w:line="235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undertake any other duties as may reasonably be required of you in the post.</w:t>
      </w:r>
    </w:p>
    <w:p w14:paraId="0A0E6210" w14:textId="1E0207B4" w:rsidR="00E95815" w:rsidRDefault="00E95815" w:rsidP="005C03FB">
      <w:pPr>
        <w:pStyle w:val="NoSpacing"/>
        <w:ind w:left="720"/>
        <w:jc w:val="both"/>
        <w:rPr>
          <w:rFonts w:ascii="Calibri" w:hAnsi="Calibri"/>
        </w:rPr>
      </w:pPr>
    </w:p>
    <w:p w14:paraId="4EEE3A30" w14:textId="243B2D50" w:rsidR="00275A86" w:rsidRDefault="00275A86" w:rsidP="005C03FB">
      <w:pPr>
        <w:pStyle w:val="NoSpacing"/>
        <w:ind w:left="720"/>
        <w:jc w:val="both"/>
        <w:rPr>
          <w:rFonts w:ascii="Calibri" w:hAnsi="Calibri"/>
        </w:rPr>
      </w:pPr>
    </w:p>
    <w:p w14:paraId="0D4622CB" w14:textId="56B17939" w:rsidR="00275A86" w:rsidRDefault="00275A86" w:rsidP="005C03FB">
      <w:pPr>
        <w:pStyle w:val="NoSpacing"/>
        <w:ind w:left="720"/>
        <w:jc w:val="both"/>
        <w:rPr>
          <w:rFonts w:ascii="Calibri" w:hAnsi="Calibri"/>
        </w:rPr>
      </w:pPr>
    </w:p>
    <w:p w14:paraId="71845160" w14:textId="7C32CFA0" w:rsidR="00275A86" w:rsidRDefault="00275A86" w:rsidP="005C03FB">
      <w:pPr>
        <w:pStyle w:val="NoSpacing"/>
        <w:ind w:left="720"/>
        <w:jc w:val="both"/>
        <w:rPr>
          <w:rFonts w:ascii="Calibri" w:hAnsi="Calibri"/>
        </w:rPr>
      </w:pPr>
    </w:p>
    <w:p w14:paraId="445421CA" w14:textId="77777777" w:rsidR="00275A86" w:rsidRDefault="00275A86" w:rsidP="005C03FB">
      <w:pPr>
        <w:pStyle w:val="NoSpacing"/>
        <w:ind w:left="720"/>
        <w:jc w:val="both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523649CA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48D470AF" w14:textId="77777777" w:rsidR="00322D25" w:rsidRDefault="007C509E" w:rsidP="005C03F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Skills and Competencies</w:t>
            </w:r>
          </w:p>
          <w:p w14:paraId="64D4C92A" w14:textId="4888F2B9" w:rsidR="00275A86" w:rsidRDefault="00275A86" w:rsidP="005C03FB">
            <w:pPr>
              <w:jc w:val="both"/>
              <w:rPr>
                <w:b/>
              </w:rPr>
            </w:pPr>
          </w:p>
        </w:tc>
      </w:tr>
      <w:tr w:rsidR="00275A86" w:rsidRPr="009C41F4" w14:paraId="0EB55C1F" w14:textId="77777777" w:rsidTr="00446BF7">
        <w:trPr>
          <w:trHeight w:val="1652"/>
        </w:trPr>
        <w:tc>
          <w:tcPr>
            <w:tcW w:w="9736" w:type="dxa"/>
          </w:tcPr>
          <w:p w14:paraId="3605391E" w14:textId="18F3BC5F" w:rsidR="00275A86" w:rsidRPr="00D073B7" w:rsidRDefault="00275A86" w:rsidP="00275A86">
            <w:pPr>
              <w:jc w:val="both"/>
              <w:rPr>
                <w:rFonts w:ascii="Arial" w:hAnsi="Arial" w:cs="Arial"/>
                <w:b/>
                <w:color w:val="202124"/>
                <w:sz w:val="20"/>
                <w:szCs w:val="20"/>
                <w:shd w:val="clear" w:color="auto" w:fill="FFFFFF"/>
              </w:rPr>
            </w:pPr>
            <w:r w:rsidRPr="00384B63">
              <w:rPr>
                <w:rFonts w:ascii="Arial" w:hAnsi="Arial" w:cs="Arial"/>
                <w:b/>
                <w:color w:val="202124"/>
                <w:sz w:val="20"/>
                <w:szCs w:val="20"/>
                <w:shd w:val="clear" w:color="auto" w:fill="FFFFFF"/>
              </w:rPr>
              <w:t>Essential Skills/Qualifications/Experience:</w:t>
            </w:r>
          </w:p>
          <w:p w14:paraId="016CF983" w14:textId="77777777" w:rsidR="00275A86" w:rsidRDefault="00275A86" w:rsidP="00275A8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NVQ Level 2 or equivalent</w:t>
            </w:r>
          </w:p>
          <w:p w14:paraId="4CACC040" w14:textId="77777777" w:rsidR="00275A86" w:rsidRDefault="00275A86" w:rsidP="00275A8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handler’s certificate</w:t>
            </w:r>
          </w:p>
          <w:p w14:paraId="1A5830CB" w14:textId="77777777" w:rsidR="00275A86" w:rsidRDefault="00275A86" w:rsidP="00275A8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attention to detail and creativity</w:t>
            </w:r>
          </w:p>
          <w:p w14:paraId="44549D02" w14:textId="77777777" w:rsidR="00275A86" w:rsidRDefault="00275A86" w:rsidP="00275A8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communication skills</w:t>
            </w:r>
          </w:p>
          <w:p w14:paraId="7D183794" w14:textId="77777777" w:rsidR="00275A86" w:rsidRDefault="00275A86" w:rsidP="00275A8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year + experience working in this type of role</w:t>
            </w:r>
          </w:p>
          <w:p w14:paraId="25193183" w14:textId="77777777" w:rsidR="00275A86" w:rsidRDefault="00275A86" w:rsidP="00275A8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ability to work under pressure in a fast paced kitchen</w:t>
            </w:r>
          </w:p>
          <w:p w14:paraId="528D3519" w14:textId="77777777" w:rsidR="00275A86" w:rsidRDefault="00275A86" w:rsidP="00275A8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passion for learning on the job</w:t>
            </w:r>
          </w:p>
          <w:p w14:paraId="0E3AD701" w14:textId="3C5381BC" w:rsidR="00275A86" w:rsidRDefault="00275A86" w:rsidP="00275A8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working </w:t>
            </w:r>
            <w:r w:rsidR="00114D6B">
              <w:rPr>
                <w:rFonts w:ascii="Arial" w:hAnsi="Arial" w:cs="Arial"/>
                <w:sz w:val="20"/>
                <w:szCs w:val="20"/>
              </w:rPr>
              <w:t xml:space="preserve">well </w:t>
            </w:r>
            <w:r>
              <w:rPr>
                <w:rFonts w:ascii="Arial" w:hAnsi="Arial" w:cs="Arial"/>
                <w:sz w:val="20"/>
                <w:szCs w:val="20"/>
              </w:rPr>
              <w:t>within a team</w:t>
            </w:r>
          </w:p>
          <w:p w14:paraId="0256E974" w14:textId="77777777" w:rsidR="00275A86" w:rsidRDefault="00275A86" w:rsidP="00275A8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Self-motivated and able to work on own initiative</w:t>
            </w:r>
          </w:p>
          <w:p w14:paraId="5B46C16F" w14:textId="77777777" w:rsidR="00275A86" w:rsidRDefault="00275A86" w:rsidP="00275A86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77A54E" w14:textId="77777777" w:rsidR="00275A86" w:rsidRPr="00C84B5A" w:rsidRDefault="00275A86" w:rsidP="00275A8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4B5A">
              <w:rPr>
                <w:rFonts w:ascii="Arial" w:hAnsi="Arial" w:cs="Arial"/>
                <w:b/>
                <w:sz w:val="20"/>
                <w:szCs w:val="20"/>
              </w:rPr>
              <w:t>Desirable:</w:t>
            </w:r>
          </w:p>
          <w:p w14:paraId="3D0D73FB" w14:textId="77777777" w:rsidR="00275A86" w:rsidRDefault="00275A86" w:rsidP="00275A8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working in an academic environment</w:t>
            </w:r>
          </w:p>
          <w:p w14:paraId="48274B6F" w14:textId="77777777" w:rsidR="00275A86" w:rsidRDefault="00275A86" w:rsidP="00275A8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sanitation principles </w:t>
            </w:r>
          </w:p>
          <w:p w14:paraId="2685C6B4" w14:textId="77777777" w:rsidR="00275A86" w:rsidRDefault="00275A86" w:rsidP="00275A8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nutrition</w:t>
            </w:r>
          </w:p>
          <w:p w14:paraId="7524B803" w14:textId="598E5756" w:rsidR="00275A86" w:rsidRDefault="00275A86" w:rsidP="00275A8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knowledge of baking with ingredient limitations (pastries that are gluten free, sugarless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bookmarkStart w:id="0" w:name="_GoBack"/>
            <w:bookmarkEnd w:id="0"/>
          </w:p>
          <w:p w14:paraId="44B95B61" w14:textId="77777777" w:rsidR="00275A86" w:rsidRPr="00275A86" w:rsidRDefault="00275A86" w:rsidP="00275A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08DA8F" w14:textId="115E0531" w:rsidR="00275A86" w:rsidRPr="009C41F4" w:rsidRDefault="00275A86" w:rsidP="00275A86">
            <w:pPr>
              <w:jc w:val="both"/>
              <w:rPr>
                <w:rFonts w:ascii="Calibri" w:hAnsi="Calibri"/>
              </w:rPr>
            </w:pPr>
          </w:p>
        </w:tc>
      </w:tr>
    </w:tbl>
    <w:p w14:paraId="5E9BBF44" w14:textId="41F1A78E" w:rsidR="00322D25" w:rsidRDefault="00275A86" w:rsidP="00275A86">
      <w:pPr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A42E11">
        <w:rPr>
          <w:rFonts w:ascii="Arial" w:hAnsi="Arial" w:cs="Arial"/>
          <w:color w:val="202124"/>
          <w:sz w:val="20"/>
          <w:szCs w:val="20"/>
          <w:shd w:val="clear" w:color="auto" w:fill="FFFFFF"/>
        </w:rPr>
        <w:t>We offer a competitive salary along with 6 weeks paid holiday and many more company benefits!  The salary is £21,967.75 per annum (£24,833 full time equivalent).</w:t>
      </w:r>
    </w:p>
    <w:p w14:paraId="310190F9" w14:textId="1C538580" w:rsidR="00147C3F" w:rsidRPr="00275A86" w:rsidRDefault="00147C3F" w:rsidP="00275A86">
      <w:pPr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Your main location of work will be </w:t>
      </w:r>
      <w:proofErr w:type="spellStart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Beynton</w:t>
      </w:r>
      <w:proofErr w:type="spellEnd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, the main dining facility at Eton College but may be required to work in other areas from time to time as required.</w:t>
      </w:r>
    </w:p>
    <w:sectPr w:rsidR="00147C3F" w:rsidRPr="00275A86" w:rsidSect="0089271D">
      <w:headerReference w:type="default" r:id="rId10"/>
      <w:footerReference w:type="default" r:id="rId11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EC32B" w14:textId="77777777"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14:paraId="38D11074" w14:textId="77777777"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0E6F4" w14:textId="17113A2F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275A86">
      <w:rPr>
        <w:sz w:val="20"/>
        <w:szCs w:val="20"/>
      </w:rPr>
      <w:t>28</w:t>
    </w:r>
    <w:r w:rsidR="00275A86" w:rsidRPr="00275A86">
      <w:rPr>
        <w:sz w:val="20"/>
        <w:szCs w:val="20"/>
        <w:vertAlign w:val="superscript"/>
      </w:rPr>
      <w:t>th</w:t>
    </w:r>
    <w:r w:rsidR="00275A86">
      <w:rPr>
        <w:sz w:val="20"/>
        <w:szCs w:val="20"/>
      </w:rPr>
      <w:t xml:space="preserve"> July</w:t>
    </w:r>
    <w:r w:rsidR="005C03FB">
      <w:rPr>
        <w:sz w:val="20"/>
        <w:szCs w:val="20"/>
      </w:rPr>
      <w:t xml:space="preserve"> 2021</w:t>
    </w:r>
  </w:p>
  <w:p w14:paraId="46A8D1D1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5861B16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05C40" w14:textId="77777777"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14:paraId="53EA8E10" w14:textId="77777777"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687B8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44EE8DB7" wp14:editId="0EBF7728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341F"/>
    <w:multiLevelType w:val="hybridMultilevel"/>
    <w:tmpl w:val="A2B8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66835"/>
    <w:multiLevelType w:val="hybridMultilevel"/>
    <w:tmpl w:val="2A46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F3459"/>
    <w:multiLevelType w:val="hybridMultilevel"/>
    <w:tmpl w:val="284C50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5017B70"/>
    <w:multiLevelType w:val="hybridMultilevel"/>
    <w:tmpl w:val="A9440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62A90"/>
    <w:multiLevelType w:val="hybridMultilevel"/>
    <w:tmpl w:val="04188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10"/>
  </w:num>
  <w:num w:numId="5">
    <w:abstractNumId w:val="29"/>
  </w:num>
  <w:num w:numId="6">
    <w:abstractNumId w:val="4"/>
  </w:num>
  <w:num w:numId="7">
    <w:abstractNumId w:val="13"/>
  </w:num>
  <w:num w:numId="8">
    <w:abstractNumId w:val="16"/>
  </w:num>
  <w:num w:numId="9">
    <w:abstractNumId w:val="15"/>
  </w:num>
  <w:num w:numId="10">
    <w:abstractNumId w:val="28"/>
  </w:num>
  <w:num w:numId="11">
    <w:abstractNumId w:val="11"/>
  </w:num>
  <w:num w:numId="12">
    <w:abstractNumId w:val="2"/>
  </w:num>
  <w:num w:numId="13">
    <w:abstractNumId w:val="17"/>
  </w:num>
  <w:num w:numId="14">
    <w:abstractNumId w:val="6"/>
  </w:num>
  <w:num w:numId="15">
    <w:abstractNumId w:val="21"/>
  </w:num>
  <w:num w:numId="16">
    <w:abstractNumId w:val="7"/>
  </w:num>
  <w:num w:numId="17">
    <w:abstractNumId w:val="19"/>
  </w:num>
  <w:num w:numId="18">
    <w:abstractNumId w:val="3"/>
  </w:num>
  <w:num w:numId="19">
    <w:abstractNumId w:val="20"/>
  </w:num>
  <w:num w:numId="20">
    <w:abstractNumId w:val="12"/>
  </w:num>
  <w:num w:numId="21">
    <w:abstractNumId w:val="23"/>
  </w:num>
  <w:num w:numId="22">
    <w:abstractNumId w:val="0"/>
  </w:num>
  <w:num w:numId="23">
    <w:abstractNumId w:val="22"/>
  </w:num>
  <w:num w:numId="24">
    <w:abstractNumId w:val="14"/>
  </w:num>
  <w:num w:numId="25">
    <w:abstractNumId w:val="5"/>
  </w:num>
  <w:num w:numId="26">
    <w:abstractNumId w:val="25"/>
  </w:num>
  <w:num w:numId="27">
    <w:abstractNumId w:val="27"/>
  </w:num>
  <w:num w:numId="28">
    <w:abstractNumId w:val="1"/>
  </w:num>
  <w:num w:numId="29">
    <w:abstractNumId w:val="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71243"/>
    <w:rsid w:val="00090E50"/>
    <w:rsid w:val="000E0008"/>
    <w:rsid w:val="00114D6B"/>
    <w:rsid w:val="00135EA7"/>
    <w:rsid w:val="00147C3F"/>
    <w:rsid w:val="00162E29"/>
    <w:rsid w:val="0018606E"/>
    <w:rsid w:val="00194BDE"/>
    <w:rsid w:val="001B60B0"/>
    <w:rsid w:val="002127F7"/>
    <w:rsid w:val="002138F9"/>
    <w:rsid w:val="00215588"/>
    <w:rsid w:val="00233643"/>
    <w:rsid w:val="00275A86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93803"/>
    <w:rsid w:val="005B782B"/>
    <w:rsid w:val="005C03FB"/>
    <w:rsid w:val="005F6C3C"/>
    <w:rsid w:val="0060659A"/>
    <w:rsid w:val="006130C8"/>
    <w:rsid w:val="00642431"/>
    <w:rsid w:val="00644525"/>
    <w:rsid w:val="006602CC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509E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719A5"/>
    <w:rsid w:val="00B8434C"/>
    <w:rsid w:val="00BD310D"/>
    <w:rsid w:val="00BD5FBB"/>
    <w:rsid w:val="00BE49A5"/>
    <w:rsid w:val="00BF143A"/>
    <w:rsid w:val="00C1206E"/>
    <w:rsid w:val="00C14A7B"/>
    <w:rsid w:val="00C16161"/>
    <w:rsid w:val="00C35DFE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16FB7"/>
    <w:rsid w:val="00E621F6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F61F82C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145117F687742BC4571B2DC675658" ma:contentTypeVersion="13" ma:contentTypeDescription="Create a new document." ma:contentTypeScope="" ma:versionID="8c34efdcaf4d35298197688be76706ed">
  <xsd:schema xmlns:xsd="http://www.w3.org/2001/XMLSchema" xmlns:xs="http://www.w3.org/2001/XMLSchema" xmlns:p="http://schemas.microsoft.com/office/2006/metadata/properties" xmlns:ns3="09170110-a046-4218-845f-d9c0b228adf5" xmlns:ns4="6de0b048-083d-4ff7-85a0-884451685ddb" targetNamespace="http://schemas.microsoft.com/office/2006/metadata/properties" ma:root="true" ma:fieldsID="566a4a41167f3319710148805f963981" ns3:_="" ns4:_="">
    <xsd:import namespace="09170110-a046-4218-845f-d9c0b228adf5"/>
    <xsd:import namespace="6de0b048-083d-4ff7-85a0-884451685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0110-a046-4218-845f-d9c0b228a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0b048-083d-4ff7-85a0-884451685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B57D1-74CF-453D-BF16-469D9F702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0110-a046-4218-845f-d9c0b228adf5"/>
    <ds:schemaRef ds:uri="6de0b048-083d-4ff7-85a0-884451685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18946-E158-45F2-9786-24FF8AFF878D}">
  <ds:schemaRefs>
    <ds:schemaRef ds:uri="6de0b048-083d-4ff7-85a0-884451685dd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9170110-a046-4218-845f-d9c0b228adf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623DA5-D5BD-49B6-A674-A7B08BBAA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Silk-Hale, Lisa</cp:lastModifiedBy>
  <cp:revision>6</cp:revision>
  <cp:lastPrinted>2019-05-31T08:10:00Z</cp:lastPrinted>
  <dcterms:created xsi:type="dcterms:W3CDTF">2021-05-11T08:25:00Z</dcterms:created>
  <dcterms:modified xsi:type="dcterms:W3CDTF">2021-07-28T11:18:00Z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0x010100E12145117F687742BC4571B2DC675658</vt:lpwstr>
  </property>
</Properties>
</file>