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7857010E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3EFB9AE0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665405AA" w14:textId="77777777" w:rsidR="007A5366" w:rsidRDefault="007A5366" w:rsidP="007A5366"/>
          <w:p w14:paraId="2F9C6FC9" w14:textId="2680B1C7" w:rsidR="007A5366" w:rsidRDefault="004A1AA1" w:rsidP="007A5366">
            <w:r>
              <w:t>Housekeeper</w:t>
            </w:r>
          </w:p>
          <w:p w14:paraId="55715858" w14:textId="6CC3D3AC" w:rsidR="00322D25" w:rsidRPr="00E95815" w:rsidRDefault="00322D25" w:rsidP="00F17FC0">
            <w:pPr>
              <w:rPr>
                <w:i/>
              </w:rPr>
            </w:pPr>
          </w:p>
        </w:tc>
      </w:tr>
      <w:tr w:rsidR="00322D25" w14:paraId="39EBDA9E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CD0752A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42BA87F" w14:textId="6423198E" w:rsidR="00322D25" w:rsidRPr="007A5366" w:rsidRDefault="004A1AA1" w:rsidP="00F17FC0">
            <w:r>
              <w:t>Head of Housekeeping and Central Cleaning / Cleaning Supervisors</w:t>
            </w:r>
          </w:p>
        </w:tc>
      </w:tr>
    </w:tbl>
    <w:p w14:paraId="282EA801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3385E3EB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20F0089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449F95A1" w14:textId="77777777" w:rsidTr="00E95815">
        <w:trPr>
          <w:trHeight w:val="587"/>
        </w:trPr>
        <w:tc>
          <w:tcPr>
            <w:tcW w:w="10051" w:type="dxa"/>
          </w:tcPr>
          <w:p w14:paraId="0E56A2A7" w14:textId="77777777" w:rsidR="007A5366" w:rsidRDefault="007A5366" w:rsidP="007A5366"/>
          <w:p w14:paraId="5F10AC72" w14:textId="0E86AFCB" w:rsidR="004A1AA1" w:rsidRDefault="004A1AA1" w:rsidP="004A1AA1">
            <w:pPr>
              <w:jc w:val="both"/>
            </w:pPr>
            <w:r>
              <w:t>You</w:t>
            </w:r>
            <w:r>
              <w:t xml:space="preserve"> will be responsible, under the direction of the </w:t>
            </w:r>
            <w:r>
              <w:t>C</w:t>
            </w:r>
            <w:r>
              <w:t xml:space="preserve">leaning </w:t>
            </w:r>
            <w:r>
              <w:t>S</w:t>
            </w:r>
            <w:r>
              <w:t xml:space="preserve">upervisor, for cleaning designated areas within educational premises to ensure that they are kept in a clean and hygienic environment. </w:t>
            </w:r>
            <w:r w:rsidR="00DD2383">
              <w:t xml:space="preserve"> </w:t>
            </w:r>
            <w:r>
              <w:t>Areas include, for example, Boarding houses, Schoolrooms, Offices and Pavilions.</w:t>
            </w:r>
          </w:p>
          <w:p w14:paraId="72652728" w14:textId="77777777" w:rsidR="004A1AA1" w:rsidRDefault="004A1AA1" w:rsidP="004A1AA1">
            <w:pPr>
              <w:jc w:val="both"/>
            </w:pPr>
          </w:p>
          <w:p w14:paraId="00543B34" w14:textId="3A6FE9B2" w:rsidR="007D6D39" w:rsidRDefault="004A1AA1" w:rsidP="004A1AA1">
            <w:pPr>
              <w:jc w:val="both"/>
            </w:pPr>
            <w:r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 around the School.</w:t>
            </w:r>
          </w:p>
          <w:p w14:paraId="32857328" w14:textId="300D110F" w:rsidR="004A1AA1" w:rsidRPr="00382E18" w:rsidRDefault="004A1AA1" w:rsidP="004A1AA1">
            <w:pPr>
              <w:jc w:val="both"/>
            </w:pPr>
          </w:p>
        </w:tc>
      </w:tr>
    </w:tbl>
    <w:p w14:paraId="393C21FF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736D3B34" w14:textId="77777777" w:rsid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Cleaning, washing, sweeping, vacuum cleaning, emptying of litter bins, polishing, dusting of all fixtures and fittings of the designated areas within the educational establishment, including toilets, bathrooms and shower areas if applicable.</w:t>
      </w:r>
    </w:p>
    <w:p w14:paraId="6B2F640D" w14:textId="6B3F38A6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Using where appropriate the correct powered equipment for vacuuming, shampooing, scrubbing &amp; polishing of floor areas (training in use of equipment can be provided). Specialist cleaning knowledge is preferred.</w:t>
      </w:r>
    </w:p>
    <w:p w14:paraId="141E33BF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The movement of items of furniture to enable efficient and effective cleaning.</w:t>
      </w:r>
    </w:p>
    <w:p w14:paraId="65B3E4F3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Duties may vary between term time and vacation time</w:t>
      </w:r>
    </w:p>
    <w:p w14:paraId="416331D1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All duties must be carried out to adhere to the Security, Health &amp; Safety and Fire precautions policies including COSHH compliance.</w:t>
      </w:r>
    </w:p>
    <w:p w14:paraId="157AFC37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To perform other such duties as may be reasonably requested by the Cleaning Supervisor or Managers within the designated areas.</w:t>
      </w:r>
    </w:p>
    <w:p w14:paraId="2A2A82ED" w14:textId="4A79AD4A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 xml:space="preserve">Must have an interest in historic buildings and ideally </w:t>
      </w:r>
      <w:r w:rsidR="00DD2383" w:rsidRPr="004A1AA1">
        <w:t>understand</w:t>
      </w:r>
      <w:r w:rsidRPr="004A1AA1">
        <w:t xml:space="preserve"> the National Trust manual of maintenance of historic buildings.</w:t>
      </w:r>
    </w:p>
    <w:p w14:paraId="3BED99BC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 Must be prepared to undertake training in cleaning as directed.</w:t>
      </w:r>
    </w:p>
    <w:p w14:paraId="252FA0C2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Attend meetings and training sessions as required.</w:t>
      </w:r>
    </w:p>
    <w:p w14:paraId="2F36F5B0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Any other duties reasonably requested.</w:t>
      </w:r>
    </w:p>
    <w:p w14:paraId="1495ECFB" w14:textId="77777777" w:rsidR="007A5366" w:rsidRDefault="007A5366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18FAF39F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52FD1DB9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  <w:p w14:paraId="531648FD" w14:textId="72A22F4A" w:rsidR="007A5366" w:rsidRDefault="007A5366" w:rsidP="00F17FC0">
            <w:pPr>
              <w:rPr>
                <w:b/>
              </w:rPr>
            </w:pPr>
          </w:p>
        </w:tc>
      </w:tr>
    </w:tbl>
    <w:p w14:paraId="641A578E" w14:textId="77777777" w:rsidR="004A1AA1" w:rsidRPr="004A1AA1" w:rsidRDefault="004A1AA1" w:rsidP="004A1AA1">
      <w:pPr>
        <w:shd w:val="clear" w:color="auto" w:fill="FFFFFF"/>
        <w:spacing w:after="150" w:line="240" w:lineRule="auto"/>
      </w:pPr>
      <w:r w:rsidRPr="004A1AA1">
        <w:t>You may enjoy this role, if:</w:t>
      </w:r>
    </w:p>
    <w:p w14:paraId="619DD932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have a flexible approach to work and a ‘can do’ attitude;</w:t>
      </w:r>
    </w:p>
    <w:p w14:paraId="7FA2419B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enjoy engaging with young people, you are keen to develop good relationships with pupils, and you will always act in the pupils’ best interests;</w:t>
      </w:r>
    </w:p>
    <w:p w14:paraId="0EBBCD79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have great attention to detail and take pride in your work – you’re keen to deliver the highest possible standa</w:t>
      </w:r>
      <w:bookmarkStart w:id="0" w:name="_GoBack"/>
      <w:bookmarkEnd w:id="0"/>
      <w:r w:rsidRPr="004A1AA1">
        <w:t xml:space="preserve">rds and you understand the impact your work has on pupils who are away from </w:t>
      </w:r>
      <w:r w:rsidRPr="004A1AA1">
        <w:lastRenderedPageBreak/>
        <w:t>home, especially those who have recently joined the College and who are in unfamiliar surroundings;</w:t>
      </w:r>
    </w:p>
    <w:p w14:paraId="55C65FAA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enjoy working as part of a team and you are happy to get stuck in and support your colleagues;</w:t>
      </w:r>
    </w:p>
    <w:p w14:paraId="3650EC41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You’re able to work unsupervised and use your own initiative;</w:t>
      </w:r>
    </w:p>
    <w:p w14:paraId="598437E1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have good verbal communication skills;</w:t>
      </w:r>
    </w:p>
    <w:p w14:paraId="40608A68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 are punctual and well presented;</w:t>
      </w:r>
    </w:p>
    <w:p w14:paraId="52AA7F30" w14:textId="77777777" w:rsidR="004A1AA1" w:rsidRPr="004A1AA1" w:rsidRDefault="004A1AA1" w:rsidP="004A1AA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</w:pPr>
      <w:r w:rsidRPr="004A1AA1">
        <w:t>You have worked in a similar role, or have previous cleaning, serving or housekeeping experience, however this is not essential if you have the right attitude and you are keen to learn.</w:t>
      </w:r>
    </w:p>
    <w:p w14:paraId="26BA8C6B" w14:textId="56B1203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3528E" w14:textId="77777777" w:rsidR="00045F3F" w:rsidRDefault="00045F3F" w:rsidP="00301299">
      <w:pPr>
        <w:spacing w:after="0" w:line="240" w:lineRule="auto"/>
      </w:pPr>
      <w:r>
        <w:separator/>
      </w:r>
    </w:p>
  </w:endnote>
  <w:endnote w:type="continuationSeparator" w:id="0">
    <w:p w14:paraId="36FA9EFD" w14:textId="77777777" w:rsidR="00045F3F" w:rsidRDefault="00045F3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D184" w14:textId="11409AD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>Last Updated:</w:t>
    </w:r>
    <w:r w:rsidR="00DD2383">
      <w:rPr>
        <w:sz w:val="20"/>
        <w:szCs w:val="20"/>
      </w:rPr>
      <w:t xml:space="preserve"> </w:t>
    </w:r>
    <w:r w:rsidR="007A5366">
      <w:rPr>
        <w:sz w:val="20"/>
        <w:szCs w:val="20"/>
      </w:rPr>
      <w:t>2020</w:t>
    </w:r>
  </w:p>
  <w:p w14:paraId="5AD29D7A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CF03A1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7BB82" w14:textId="77777777" w:rsidR="00045F3F" w:rsidRDefault="00045F3F" w:rsidP="00301299">
      <w:pPr>
        <w:spacing w:after="0" w:line="240" w:lineRule="auto"/>
      </w:pPr>
      <w:r>
        <w:separator/>
      </w:r>
    </w:p>
  </w:footnote>
  <w:footnote w:type="continuationSeparator" w:id="0">
    <w:p w14:paraId="16A56AFF" w14:textId="77777777" w:rsidR="00045F3F" w:rsidRDefault="00045F3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7BB4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57B373C0" wp14:editId="1A6C749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F6B"/>
    <w:multiLevelType w:val="multilevel"/>
    <w:tmpl w:val="A96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6553"/>
    <w:multiLevelType w:val="hybridMultilevel"/>
    <w:tmpl w:val="EF9E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FF0"/>
    <w:multiLevelType w:val="hybridMultilevel"/>
    <w:tmpl w:val="747072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F70AAC"/>
    <w:multiLevelType w:val="multilevel"/>
    <w:tmpl w:val="3C9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10"/>
  </w:num>
  <w:num w:numId="5">
    <w:abstractNumId w:val="28"/>
  </w:num>
  <w:num w:numId="6">
    <w:abstractNumId w:val="5"/>
  </w:num>
  <w:num w:numId="7">
    <w:abstractNumId w:val="13"/>
  </w:num>
  <w:num w:numId="8">
    <w:abstractNumId w:val="16"/>
  </w:num>
  <w:num w:numId="9">
    <w:abstractNumId w:val="15"/>
  </w:num>
  <w:num w:numId="10">
    <w:abstractNumId w:val="27"/>
  </w:num>
  <w:num w:numId="11">
    <w:abstractNumId w:val="11"/>
  </w:num>
  <w:num w:numId="12">
    <w:abstractNumId w:val="2"/>
  </w:num>
  <w:num w:numId="13">
    <w:abstractNumId w:val="18"/>
  </w:num>
  <w:num w:numId="14">
    <w:abstractNumId w:val="7"/>
  </w:num>
  <w:num w:numId="15">
    <w:abstractNumId w:val="23"/>
  </w:num>
  <w:num w:numId="16">
    <w:abstractNumId w:val="8"/>
  </w:num>
  <w:num w:numId="17">
    <w:abstractNumId w:val="20"/>
  </w:num>
  <w:num w:numId="18">
    <w:abstractNumId w:val="4"/>
  </w:num>
  <w:num w:numId="19">
    <w:abstractNumId w:val="21"/>
  </w:num>
  <w:num w:numId="20">
    <w:abstractNumId w:val="12"/>
  </w:num>
  <w:num w:numId="21">
    <w:abstractNumId w:val="25"/>
  </w:num>
  <w:num w:numId="22">
    <w:abstractNumId w:val="0"/>
  </w:num>
  <w:num w:numId="23">
    <w:abstractNumId w:val="24"/>
  </w:num>
  <w:num w:numId="24">
    <w:abstractNumId w:val="14"/>
  </w:num>
  <w:num w:numId="25">
    <w:abstractNumId w:val="6"/>
  </w:num>
  <w:num w:numId="26">
    <w:abstractNumId w:val="17"/>
  </w:num>
  <w:num w:numId="27">
    <w:abstractNumId w:val="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11572"/>
    <w:rsid w:val="00045F3F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1AA1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C1F41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A5366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46FC7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E7F40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DD2383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C6EDFD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2019-05-31T08:10:00Z</cp:lastPrinted>
  <dcterms:created xsi:type="dcterms:W3CDTF">2021-02-24T11:34:00Z</dcterms:created>
  <dcterms:modified xsi:type="dcterms:W3CDTF">2021-02-24T11:34:00Z</dcterms:modified>
</cp:coreProperties>
</file>