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0D1C214D" w:rsidR="00301299" w:rsidRPr="00524CE5" w:rsidRDefault="00720387" w:rsidP="00D34D6B">
            <w:r>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11121FB6" w:rsidR="00301299" w:rsidRPr="00A86086" w:rsidRDefault="00302263" w:rsidP="00E11BF8">
            <w:pPr>
              <w:rPr>
                <w:highlight w:val="yellow"/>
              </w:rPr>
            </w:pPr>
            <w:r w:rsidRPr="00302263">
              <w:t>Sports Facilities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57EDD91F" w14:textId="21FB000A" w:rsidR="00301299" w:rsidRDefault="001C611C" w:rsidP="00325DCB">
            <w:pPr>
              <w:spacing w:line="276" w:lineRule="auto"/>
              <w:jc w:val="both"/>
              <w:rPr>
                <w:b/>
              </w:rPr>
            </w:pPr>
            <w:r>
              <w:rPr>
                <w:b/>
              </w:rPr>
              <w:t>Main Purpose of the post:</w:t>
            </w:r>
          </w:p>
        </w:tc>
      </w:tr>
      <w:tr w:rsidR="00301299" w:rsidRPr="001C611C" w14:paraId="19B89359" w14:textId="77777777" w:rsidTr="000B0669">
        <w:trPr>
          <w:trHeight w:val="2678"/>
        </w:trPr>
        <w:tc>
          <w:tcPr>
            <w:tcW w:w="9736" w:type="dxa"/>
            <w:vAlign w:val="center"/>
          </w:tcPr>
          <w:p w14:paraId="65E91599"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We are looking for exceptional Lifeguards to ensure a safe environment for all our pool users. You will be joining Eton at an exciting time, as Eton embarks on the next stage of embracing education through sport. We have brand new indoor facilities, including a new swimming pool and two sports halls. These are all complement our fantastic current outdoor facilities, which include approximately 40 football/rugby pitches, a 2km rowing lake, 19 cricket pitches and 50 tennis courts.</w:t>
            </w:r>
          </w:p>
          <w:p w14:paraId="39EE7D67" w14:textId="77777777" w:rsidR="00DC4865" w:rsidRPr="00DC4865" w:rsidRDefault="00DC4865" w:rsidP="00DC4865">
            <w:pPr>
              <w:pStyle w:val="NormalWeb"/>
              <w:shd w:val="clear" w:color="auto" w:fill="FFFFFF"/>
              <w:spacing w:before="0" w:beforeAutospacing="0" w:after="150" w:afterAutospacing="0"/>
              <w:rPr>
                <w:rFonts w:asciiTheme="minorHAnsi" w:hAnsiTheme="minorHAnsi" w:cstheme="minorHAnsi"/>
                <w:color w:val="333333"/>
                <w:sz w:val="22"/>
                <w:szCs w:val="22"/>
              </w:rPr>
            </w:pPr>
            <w:r w:rsidRPr="00DC4865">
              <w:rPr>
                <w:rFonts w:asciiTheme="minorHAnsi" w:hAnsiTheme="minorHAnsi" w:cstheme="minorHAnsi"/>
                <w:color w:val="333333"/>
                <w:sz w:val="22"/>
                <w:szCs w:val="22"/>
              </w:rPr>
              <w:t>Our Lifeguards will have particular responsibility for the health and safety of users of the pool and the cleanliness of poolside and related areas. </w:t>
            </w:r>
          </w:p>
          <w:p w14:paraId="6A640249" w14:textId="1E98C5CD" w:rsidR="00642C32" w:rsidRPr="001C611C" w:rsidRDefault="00642C32" w:rsidP="0051343E">
            <w:pPr>
              <w:spacing w:after="200" w:line="276" w:lineRule="auto"/>
              <w:jc w:val="both"/>
            </w:pPr>
          </w:p>
        </w:tc>
      </w:tr>
      <w:tr w:rsidR="00D53F70" w14:paraId="79A259F2" w14:textId="77777777" w:rsidTr="00A67611">
        <w:trPr>
          <w:trHeight w:val="422"/>
        </w:trPr>
        <w:tc>
          <w:tcPr>
            <w:tcW w:w="9736" w:type="dxa"/>
            <w:vAlign w:val="center"/>
          </w:tcPr>
          <w:p w14:paraId="6A5E8338" w14:textId="54776098" w:rsidR="004060A7" w:rsidRDefault="001C611C" w:rsidP="00740D05">
            <w:pPr>
              <w:rPr>
                <w:b/>
              </w:rPr>
            </w:pPr>
            <w:r>
              <w:rPr>
                <w:b/>
              </w:rPr>
              <w:t>Principal accountabilities:</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790AFC4E"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Ensure that all health and safety duties are carried out in accordance with NOP/EAP procedures and that procedures in the staff information file are followed;</w:t>
            </w:r>
          </w:p>
          <w:p w14:paraId="357E33D9"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Enforcing water safety policies and pool regulations whilst on shift;</w:t>
            </w:r>
          </w:p>
          <w:p w14:paraId="4597DAE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Carrying out lifeguard duties by overseeing the general safety and behaviour of the users to help prevent injury, drowning, misuse and damage to facilities;</w:t>
            </w:r>
          </w:p>
          <w:p w14:paraId="6DB4DBC7"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Carry out lifeguard rescues when deemed appropriate;</w:t>
            </w:r>
          </w:p>
          <w:p w14:paraId="4E604CA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When on shift, full ownership of facilities; ensuring the user’s safety and correct use of our swimming pool and other facilities, such as changing rooms, showers and toilets and other communal areas;</w:t>
            </w:r>
          </w:p>
          <w:p w14:paraId="5F69FAD6"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Setting up swim sessions, such as assembly and dismantling of equipment (</w:t>
            </w:r>
            <w:proofErr w:type="spellStart"/>
            <w:r w:rsidRPr="00DC4865">
              <w:rPr>
                <w:rFonts w:eastAsia="Times New Roman" w:cstheme="minorHAnsi"/>
                <w:color w:val="333333"/>
                <w:lang w:eastAsia="en-GB"/>
              </w:rPr>
              <w:t>ie</w:t>
            </w:r>
            <w:proofErr w:type="spellEnd"/>
            <w:r w:rsidRPr="00DC4865">
              <w:rPr>
                <w:rFonts w:eastAsia="Times New Roman" w:cstheme="minorHAnsi"/>
                <w:color w:val="333333"/>
                <w:lang w:eastAsia="en-GB"/>
              </w:rPr>
              <w:t>. lane ropes and diving blocks or any other poolside equipment);</w:t>
            </w:r>
          </w:p>
          <w:p w14:paraId="7FC8BE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assist the Duty Manager in the opening and closing of the facility and preparing the pool</w:t>
            </w:r>
            <w:r w:rsidRPr="00DC4865">
              <w:rPr>
                <w:rFonts w:eastAsia="Times New Roman" w:cstheme="minorHAnsi"/>
                <w:b/>
                <w:bCs/>
                <w:strike/>
                <w:color w:val="333333"/>
                <w:lang w:eastAsia="en-GB"/>
              </w:rPr>
              <w:t>s</w:t>
            </w:r>
            <w:r w:rsidRPr="00DC4865">
              <w:rPr>
                <w:rFonts w:eastAsia="Times New Roman" w:cstheme="minorHAnsi"/>
                <w:color w:val="333333"/>
                <w:lang w:eastAsia="en-GB"/>
              </w:rPr>
              <w:t> for use;</w:t>
            </w:r>
          </w:p>
          <w:p w14:paraId="534EAC9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Ensuring Eton’s policies and procedures are followed at all times, as well as additional guidelines as laid out in the Centre’s Staff Information file;</w:t>
            </w:r>
          </w:p>
          <w:p w14:paraId="0C40701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contribute to the continuous improvement of the Eton Colleges services</w:t>
            </w:r>
          </w:p>
          <w:p w14:paraId="1F188AD5"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Attend staff training on a regular basis (currently once a month) to practice practical skills and to cover department issues;</w:t>
            </w:r>
          </w:p>
          <w:p w14:paraId="0B92BF82"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comply with relevant codes of practice, including the code of conduct, and policies concerning data protection and health and safety;</w:t>
            </w:r>
          </w:p>
          <w:p w14:paraId="17C9A590"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undertake any other duties as may reasonably be required of you in the post;</w:t>
            </w:r>
          </w:p>
          <w:p w14:paraId="2DE135C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All positions at Eton are classed as ‘regulated activity’ as per the Keeping Children Safe in Education 2021 guidance, therefore a good understanding of safeguarding procedures is essential;</w:t>
            </w:r>
          </w:p>
          <w:p w14:paraId="33D9743B"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and promotion of equality, diversity &amp; inclusion;</w:t>
            </w:r>
          </w:p>
          <w:p w14:paraId="384CB9DA"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Commitment to safeguarding and promoting the welfare of children, including by not limited to, completing safeguarding training as required, and ensuring any safeguarding updates issued by the College are read and understood;</w:t>
            </w:r>
          </w:p>
          <w:p w14:paraId="72829F6F" w14:textId="77777777" w:rsidR="00DC4865" w:rsidRPr="00DC4865" w:rsidRDefault="00DC4865" w:rsidP="00DC4865">
            <w:pPr>
              <w:numPr>
                <w:ilvl w:val="0"/>
                <w:numId w:val="25"/>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Understand and comply with procedures and legislation relating to confidentiality.</w:t>
            </w:r>
          </w:p>
          <w:p w14:paraId="60EC2A67" w14:textId="77777777" w:rsidR="00DC4865" w:rsidRPr="00DC4865" w:rsidRDefault="00DC4865" w:rsidP="00DC4865">
            <w:pPr>
              <w:ind w:left="720"/>
              <w:jc w:val="both"/>
              <w:rPr>
                <w:rFonts w:cs="Arial"/>
              </w:rPr>
            </w:pPr>
          </w:p>
          <w:p w14:paraId="196CC81E" w14:textId="54F7238B" w:rsidR="000B0669" w:rsidRDefault="000B0669" w:rsidP="0051343E">
            <w:pPr>
              <w:pStyle w:val="ListParagraph"/>
              <w:ind w:left="502"/>
              <w:jc w:val="both"/>
            </w:pPr>
          </w:p>
          <w:p w14:paraId="2855CD48" w14:textId="77777777" w:rsidR="00A06D5F" w:rsidRPr="000B0669" w:rsidRDefault="00A06D5F" w:rsidP="0051343E">
            <w:pPr>
              <w:jc w:val="both"/>
            </w:pPr>
          </w:p>
        </w:tc>
      </w:tr>
      <w:tr w:rsidR="00135EA7" w14:paraId="25002329" w14:textId="77777777" w:rsidTr="00B33E11">
        <w:tc>
          <w:tcPr>
            <w:tcW w:w="9736" w:type="dxa"/>
          </w:tcPr>
          <w:p w14:paraId="6C0F60C4" w14:textId="55DAC208" w:rsidR="00135EA7" w:rsidRDefault="00135EA7" w:rsidP="00301299">
            <w:pPr>
              <w:rPr>
                <w:b/>
              </w:rPr>
            </w:pPr>
            <w:r>
              <w:rPr>
                <w:b/>
              </w:rPr>
              <w:lastRenderedPageBreak/>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52C6A990"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Knowledge of the importance of Health and Safety procedures in relation to leisure/ sports facilities.</w:t>
            </w:r>
          </w:p>
          <w:p w14:paraId="2A63ECA1"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National pool lifeguard qualification is essential.</w:t>
            </w:r>
          </w:p>
          <w:p w14:paraId="5679A4DE"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communicate effectively with a wide range of people, for the purposes of providing advice/guidance, as well as information and assistance on services offered and the operation of equipment.            </w:t>
            </w:r>
          </w:p>
          <w:p w14:paraId="13B6C453"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To be able to demon</w:t>
            </w:r>
            <w:bookmarkStart w:id="0" w:name="_GoBack"/>
            <w:bookmarkEnd w:id="0"/>
            <w:r w:rsidRPr="00DC4865">
              <w:rPr>
                <w:rFonts w:eastAsia="Times New Roman" w:cstheme="minorHAnsi"/>
                <w:color w:val="333333"/>
                <w:lang w:eastAsia="en-GB"/>
              </w:rPr>
              <w:t>strate team player attitude and the desire to help and assist others when needed.</w:t>
            </w:r>
          </w:p>
          <w:p w14:paraId="6596584D"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Ability to be able to work independently and show a proactive attitude whilst adhering to instructions given by Sports Facilities Manager</w:t>
            </w:r>
          </w:p>
          <w:p w14:paraId="53C66BFF"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First Aid at Work is desirable</w:t>
            </w:r>
          </w:p>
          <w:p w14:paraId="7E29F04C" w14:textId="77777777" w:rsidR="00DC4865" w:rsidRPr="00DC4865" w:rsidRDefault="00DC4865" w:rsidP="00DC4865">
            <w:pPr>
              <w:numPr>
                <w:ilvl w:val="0"/>
                <w:numId w:val="27"/>
              </w:numPr>
              <w:shd w:val="clear" w:color="auto" w:fill="FFFFFF"/>
              <w:spacing w:before="100" w:beforeAutospacing="1" w:after="100" w:afterAutospacing="1"/>
              <w:rPr>
                <w:rFonts w:eastAsia="Times New Roman" w:cstheme="minorHAnsi"/>
                <w:color w:val="333333"/>
                <w:lang w:eastAsia="en-GB"/>
              </w:rPr>
            </w:pPr>
            <w:r w:rsidRPr="00DC4865">
              <w:rPr>
                <w:rFonts w:eastAsia="Times New Roman" w:cstheme="minorHAnsi"/>
                <w:color w:val="333333"/>
                <w:lang w:eastAsia="en-GB"/>
              </w:rPr>
              <w:t>Previous lifeguard experience is desirable</w:t>
            </w:r>
          </w:p>
          <w:p w14:paraId="236BA647" w14:textId="764F1432" w:rsidR="00FD6D99" w:rsidRPr="003409FA" w:rsidRDefault="00FD6D99" w:rsidP="00DC4865">
            <w:pPr>
              <w:ind w:left="360"/>
              <w:jc w:val="both"/>
            </w:pP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4B31C584" w14:textId="29F48B92" w:rsidR="00130B05" w:rsidRPr="00130B05" w:rsidRDefault="00130B05" w:rsidP="00DC4865">
      <w:pPr>
        <w:spacing w:after="0" w:line="240" w:lineRule="auto"/>
      </w:pPr>
    </w:p>
    <w:sectPr w:rsidR="00130B05"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7E7F7858" w:rsidR="00D34D6B" w:rsidRPr="00D34D6B" w:rsidRDefault="00D34D6B" w:rsidP="00D53F70">
    <w:pPr>
      <w:pStyle w:val="Footer"/>
      <w:jc w:val="both"/>
      <w:rPr>
        <w:sz w:val="20"/>
        <w:szCs w:val="20"/>
      </w:rPr>
    </w:pPr>
    <w:r w:rsidRPr="00D34D6B">
      <w:rPr>
        <w:sz w:val="20"/>
        <w:szCs w:val="20"/>
      </w:rPr>
      <w:t xml:space="preserve">Last updated: </w:t>
    </w:r>
    <w:r w:rsidR="00302263">
      <w:rPr>
        <w:sz w:val="20"/>
        <w:szCs w:val="20"/>
      </w:rPr>
      <w:t>7</w:t>
    </w:r>
    <w:r w:rsidR="0051343E">
      <w:rPr>
        <w:sz w:val="20"/>
        <w:szCs w:val="20"/>
      </w:rPr>
      <w:t xml:space="preserve"> October</w:t>
    </w:r>
    <w:r w:rsidR="000B0669">
      <w:rPr>
        <w:sz w:val="20"/>
        <w:szCs w:val="20"/>
      </w:rPr>
      <w:t xml:space="preserve"> 2021</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1852C67"/>
    <w:multiLevelType w:val="multilevel"/>
    <w:tmpl w:val="536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30903"/>
    <w:multiLevelType w:val="multilevel"/>
    <w:tmpl w:val="E79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FD3154C"/>
    <w:multiLevelType w:val="multilevel"/>
    <w:tmpl w:val="69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9"/>
  </w:num>
  <w:num w:numId="4">
    <w:abstractNumId w:val="10"/>
  </w:num>
  <w:num w:numId="5">
    <w:abstractNumId w:val="30"/>
  </w:num>
  <w:num w:numId="6">
    <w:abstractNumId w:val="6"/>
  </w:num>
  <w:num w:numId="7">
    <w:abstractNumId w:val="11"/>
  </w:num>
  <w:num w:numId="8">
    <w:abstractNumId w:val="16"/>
  </w:num>
  <w:num w:numId="9">
    <w:abstractNumId w:val="13"/>
  </w:num>
  <w:num w:numId="10">
    <w:abstractNumId w:val="29"/>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2"/>
  </w:num>
  <w:num w:numId="18">
    <w:abstractNumId w:val="24"/>
  </w:num>
  <w:num w:numId="19">
    <w:abstractNumId w:val="7"/>
  </w:num>
  <w:num w:numId="20">
    <w:abstractNumId w:val="12"/>
  </w:num>
  <w:num w:numId="21">
    <w:abstractNumId w:val="5"/>
  </w:num>
  <w:num w:numId="22">
    <w:abstractNumId w:val="17"/>
  </w:num>
  <w:num w:numId="23">
    <w:abstractNumId w:val="23"/>
  </w:num>
  <w:num w:numId="24">
    <w:abstractNumId w:val="26"/>
  </w:num>
  <w:num w:numId="25">
    <w:abstractNumId w:val="4"/>
  </w:num>
  <w:num w:numId="26">
    <w:abstractNumId w:val="27"/>
  </w:num>
  <w:num w:numId="27">
    <w:abstractNumId w:val="25"/>
  </w:num>
  <w:num w:numId="28">
    <w:abstractNumId w:val="0"/>
  </w:num>
  <w:num w:numId="29">
    <w:abstractNumId w:val="3"/>
  </w:num>
  <w:num w:numId="30">
    <w:abstractNumId w:val="31"/>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B0669"/>
    <w:rsid w:val="000B7D39"/>
    <w:rsid w:val="000E44F1"/>
    <w:rsid w:val="000F36D6"/>
    <w:rsid w:val="0010714F"/>
    <w:rsid w:val="00120138"/>
    <w:rsid w:val="00130B05"/>
    <w:rsid w:val="00135EA7"/>
    <w:rsid w:val="001434D5"/>
    <w:rsid w:val="00162E29"/>
    <w:rsid w:val="001909FF"/>
    <w:rsid w:val="00191CF7"/>
    <w:rsid w:val="001C611C"/>
    <w:rsid w:val="001F1F45"/>
    <w:rsid w:val="002127F7"/>
    <w:rsid w:val="00233643"/>
    <w:rsid w:val="00272813"/>
    <w:rsid w:val="0029067B"/>
    <w:rsid w:val="002B239E"/>
    <w:rsid w:val="00301299"/>
    <w:rsid w:val="00302263"/>
    <w:rsid w:val="00325DCB"/>
    <w:rsid w:val="003409FA"/>
    <w:rsid w:val="003534EB"/>
    <w:rsid w:val="00366C1E"/>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A76C7"/>
    <w:rsid w:val="005C30FD"/>
    <w:rsid w:val="005F2EB0"/>
    <w:rsid w:val="005F4F26"/>
    <w:rsid w:val="006130C8"/>
    <w:rsid w:val="00642431"/>
    <w:rsid w:val="00642C32"/>
    <w:rsid w:val="00671E5B"/>
    <w:rsid w:val="0069055E"/>
    <w:rsid w:val="006971CA"/>
    <w:rsid w:val="006B3CC6"/>
    <w:rsid w:val="006D4756"/>
    <w:rsid w:val="006E12E3"/>
    <w:rsid w:val="006F41AD"/>
    <w:rsid w:val="00710551"/>
    <w:rsid w:val="0071213C"/>
    <w:rsid w:val="00720387"/>
    <w:rsid w:val="0072134B"/>
    <w:rsid w:val="00740D05"/>
    <w:rsid w:val="00775C65"/>
    <w:rsid w:val="007B3D49"/>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86BA2"/>
    <w:rsid w:val="00996119"/>
    <w:rsid w:val="00997EC9"/>
    <w:rsid w:val="009E70E5"/>
    <w:rsid w:val="009E75E4"/>
    <w:rsid w:val="00A06D5F"/>
    <w:rsid w:val="00A34701"/>
    <w:rsid w:val="00A67611"/>
    <w:rsid w:val="00A86086"/>
    <w:rsid w:val="00AA3578"/>
    <w:rsid w:val="00AA608B"/>
    <w:rsid w:val="00AE1193"/>
    <w:rsid w:val="00AE5D68"/>
    <w:rsid w:val="00B106D9"/>
    <w:rsid w:val="00B27CFA"/>
    <w:rsid w:val="00B33E11"/>
    <w:rsid w:val="00B43980"/>
    <w:rsid w:val="00B50CBD"/>
    <w:rsid w:val="00B71345"/>
    <w:rsid w:val="00B9450A"/>
    <w:rsid w:val="00BB3F73"/>
    <w:rsid w:val="00BD452A"/>
    <w:rsid w:val="00C00246"/>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0D2"/>
    <w:rsid w:val="00D726A2"/>
    <w:rsid w:val="00D75A00"/>
    <w:rsid w:val="00D95E14"/>
    <w:rsid w:val="00DB49CD"/>
    <w:rsid w:val="00DC4865"/>
    <w:rsid w:val="00DC7189"/>
    <w:rsid w:val="00DE164C"/>
    <w:rsid w:val="00E01ED6"/>
    <w:rsid w:val="00E02569"/>
    <w:rsid w:val="00E11BF8"/>
    <w:rsid w:val="00E91CEE"/>
    <w:rsid w:val="00EC5FEC"/>
    <w:rsid w:val="00F049D1"/>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character" w:styleId="Strong">
    <w:name w:val="Strong"/>
    <w:basedOn w:val="DefaultParagraphFont"/>
    <w:uiPriority w:val="22"/>
    <w:qFormat/>
    <w:rsid w:val="00DC4865"/>
    <w:rPr>
      <w:b/>
      <w:bCs/>
    </w:rPr>
  </w:style>
  <w:style w:type="paragraph" w:styleId="NormalWeb">
    <w:name w:val="Normal (Web)"/>
    <w:basedOn w:val="Normal"/>
    <w:uiPriority w:val="99"/>
    <w:semiHidden/>
    <w:unhideWhenUsed/>
    <w:rsid w:val="00DC48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8451">
      <w:bodyDiv w:val="1"/>
      <w:marLeft w:val="0"/>
      <w:marRight w:val="0"/>
      <w:marTop w:val="0"/>
      <w:marBottom w:val="0"/>
      <w:divBdr>
        <w:top w:val="none" w:sz="0" w:space="0" w:color="auto"/>
        <w:left w:val="none" w:sz="0" w:space="0" w:color="auto"/>
        <w:bottom w:val="none" w:sz="0" w:space="0" w:color="auto"/>
        <w:right w:val="none" w:sz="0" w:space="0" w:color="auto"/>
      </w:divBdr>
    </w:div>
    <w:div w:id="382171384">
      <w:bodyDiv w:val="1"/>
      <w:marLeft w:val="0"/>
      <w:marRight w:val="0"/>
      <w:marTop w:val="0"/>
      <w:marBottom w:val="0"/>
      <w:divBdr>
        <w:top w:val="none" w:sz="0" w:space="0" w:color="auto"/>
        <w:left w:val="none" w:sz="0" w:space="0" w:color="auto"/>
        <w:bottom w:val="none" w:sz="0" w:space="0" w:color="auto"/>
        <w:right w:val="none" w:sz="0" w:space="0" w:color="auto"/>
      </w:divBdr>
    </w:div>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1153">
      <w:bodyDiv w:val="1"/>
      <w:marLeft w:val="0"/>
      <w:marRight w:val="0"/>
      <w:marTop w:val="0"/>
      <w:marBottom w:val="0"/>
      <w:divBdr>
        <w:top w:val="none" w:sz="0" w:space="0" w:color="auto"/>
        <w:left w:val="none" w:sz="0" w:space="0" w:color="auto"/>
        <w:bottom w:val="none" w:sz="0" w:space="0" w:color="auto"/>
        <w:right w:val="none" w:sz="0" w:space="0" w:color="auto"/>
      </w:divBdr>
    </w:div>
    <w:div w:id="16529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0" ma:contentTypeDescription="Create a new document." ma:contentTypeScope="" ma:versionID="c65f9ded8d40f9faaa83a4aa917e9193">
  <xsd:schema xmlns:xsd="http://www.w3.org/2001/XMLSchema" xmlns:xs="http://www.w3.org/2001/XMLSchema" xmlns:p="http://schemas.microsoft.com/office/2006/metadata/properties" xmlns:ns3="09170110-a046-4218-845f-d9c0b228adf5" targetNamespace="http://schemas.microsoft.com/office/2006/metadata/properties" ma:root="true" ma:fieldsID="fdc9b3c94592acdbcf9bffc7b9c5ded9"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1B9E-14A6-4F86-90A6-775EEAF553A3}">
  <ds:schemaRefs>
    <ds:schemaRef ds:uri="http://schemas.microsoft.com/office/2006/documentManagement/types"/>
    <ds:schemaRef ds:uri="http://purl.org/dc/dcmitype/"/>
    <ds:schemaRef ds:uri="09170110-a046-4218-845f-d9c0b228adf5"/>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396FA45-B0E1-422D-A38E-6EFC1D2D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4.xml><?xml version="1.0" encoding="utf-8"?>
<ds:datastoreItem xmlns:ds="http://schemas.openxmlformats.org/officeDocument/2006/customXml" ds:itemID="{D5AF88CE-E4D8-49D5-B8FE-8435E1CA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4</cp:revision>
  <cp:lastPrinted>2021-10-07T07:40:00Z</cp:lastPrinted>
  <dcterms:created xsi:type="dcterms:W3CDTF">2021-10-07T13:20:00Z</dcterms:created>
  <dcterms:modified xsi:type="dcterms:W3CDTF">2022-08-31T14:41:00Z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