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301299" w:rsidP="004A5F78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RPr="00044C2B" w:rsidTr="00FB536C">
        <w:trPr>
          <w:trHeight w:val="422"/>
        </w:trPr>
        <w:tc>
          <w:tcPr>
            <w:tcW w:w="1560" w:type="dxa"/>
            <w:vAlign w:val="center"/>
          </w:tcPr>
          <w:p w:rsidR="00301299" w:rsidRPr="00044C2B" w:rsidRDefault="00301299" w:rsidP="004040E0">
            <w:pPr>
              <w:jc w:val="both"/>
              <w:rPr>
                <w:rFonts w:asciiTheme="majorHAnsi" w:hAnsiTheme="majorHAnsi"/>
                <w:b/>
              </w:rPr>
            </w:pPr>
            <w:r w:rsidRPr="00044C2B">
              <w:rPr>
                <w:rFonts w:asciiTheme="majorHAnsi" w:hAnsiTheme="maj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044C2B" w:rsidRDefault="00044C2B" w:rsidP="005A136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Assistant to the </w:t>
            </w:r>
            <w:r w:rsidR="005A1362">
              <w:rPr>
                <w:rFonts w:asciiTheme="majorHAnsi" w:hAnsiTheme="majorHAnsi"/>
              </w:rPr>
              <w:t>Lower Master</w:t>
            </w:r>
          </w:p>
        </w:tc>
      </w:tr>
      <w:tr w:rsidR="00301299" w:rsidRPr="00044C2B" w:rsidTr="00FB536C">
        <w:trPr>
          <w:trHeight w:val="400"/>
        </w:trPr>
        <w:tc>
          <w:tcPr>
            <w:tcW w:w="1560" w:type="dxa"/>
            <w:vAlign w:val="center"/>
          </w:tcPr>
          <w:p w:rsidR="00301299" w:rsidRPr="00044C2B" w:rsidRDefault="00301299" w:rsidP="004040E0">
            <w:pPr>
              <w:jc w:val="both"/>
              <w:rPr>
                <w:rFonts w:asciiTheme="majorHAnsi" w:hAnsiTheme="majorHAnsi"/>
                <w:b/>
              </w:rPr>
            </w:pPr>
            <w:r w:rsidRPr="00044C2B">
              <w:rPr>
                <w:rFonts w:asciiTheme="majorHAnsi" w:hAnsiTheme="majorHAnsi"/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:rsidR="00301299" w:rsidRPr="00044C2B" w:rsidRDefault="00855023" w:rsidP="004040E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Office</w:t>
            </w:r>
            <w:r w:rsidR="00EA4FA1">
              <w:rPr>
                <w:rFonts w:asciiTheme="majorHAnsi" w:hAnsiTheme="majorHAnsi"/>
              </w:rPr>
              <w:t xml:space="preserve"> &amp; Events Manager</w:t>
            </w:r>
            <w:r w:rsidR="009C2742">
              <w:rPr>
                <w:rFonts w:asciiTheme="majorHAnsi" w:hAnsiTheme="majorHAnsi"/>
              </w:rPr>
              <w:t xml:space="preserve"> and the Lower Master</w:t>
            </w:r>
            <w:r w:rsidR="00EA4FA1">
              <w:rPr>
                <w:rFonts w:asciiTheme="majorHAnsi" w:hAnsiTheme="majorHAnsi"/>
              </w:rPr>
              <w:t xml:space="preserve"> (joint reporting line)</w:t>
            </w:r>
          </w:p>
        </w:tc>
      </w:tr>
    </w:tbl>
    <w:p w:rsidR="00566374" w:rsidRDefault="00566374" w:rsidP="004040E0">
      <w:pPr>
        <w:spacing w:after="0" w:line="240" w:lineRule="auto"/>
        <w:jc w:val="both"/>
        <w:rPr>
          <w:rFonts w:eastAsia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4C2B" w:rsidRPr="00A66124" w:rsidTr="00D02C5B">
        <w:trPr>
          <w:trHeight w:val="389"/>
        </w:trPr>
        <w:tc>
          <w:tcPr>
            <w:tcW w:w="9634" w:type="dxa"/>
            <w:vAlign w:val="center"/>
          </w:tcPr>
          <w:p w:rsidR="00044C2B" w:rsidRPr="00A66124" w:rsidRDefault="00044C2B" w:rsidP="00945486">
            <w:pPr>
              <w:jc w:val="both"/>
              <w:rPr>
                <w:rFonts w:asciiTheme="majorHAnsi" w:hAnsiTheme="majorHAnsi"/>
                <w:b/>
              </w:rPr>
            </w:pPr>
            <w:r w:rsidRPr="00A66124">
              <w:rPr>
                <w:rFonts w:asciiTheme="majorHAnsi" w:hAnsiTheme="majorHAnsi"/>
                <w:b/>
              </w:rPr>
              <w:t>Job Purpose</w:t>
            </w:r>
          </w:p>
        </w:tc>
      </w:tr>
      <w:tr w:rsidR="00044C2B" w:rsidRPr="00A66124" w:rsidTr="00D02C5B">
        <w:trPr>
          <w:trHeight w:val="1270"/>
        </w:trPr>
        <w:tc>
          <w:tcPr>
            <w:tcW w:w="9634" w:type="dxa"/>
            <w:vAlign w:val="center"/>
          </w:tcPr>
          <w:p w:rsidR="00044C2B" w:rsidRPr="00A66124" w:rsidRDefault="00044C2B" w:rsidP="00945486">
            <w:pPr>
              <w:jc w:val="both"/>
              <w:rPr>
                <w:rFonts w:asciiTheme="majorHAnsi" w:hAnsiTheme="majorHAnsi"/>
              </w:rPr>
            </w:pPr>
            <w:r w:rsidRPr="00A66124">
              <w:rPr>
                <w:rFonts w:asciiTheme="majorHAnsi" w:hAnsiTheme="majorHAnsi"/>
              </w:rPr>
              <w:t>This role provides secretarial suppo</w:t>
            </w:r>
            <w:r>
              <w:rPr>
                <w:rFonts w:asciiTheme="majorHAnsi" w:hAnsiTheme="majorHAnsi"/>
              </w:rPr>
              <w:t xml:space="preserve">rt to </w:t>
            </w:r>
            <w:r w:rsidR="00010D14">
              <w:rPr>
                <w:rFonts w:asciiTheme="majorHAnsi" w:hAnsiTheme="majorHAnsi"/>
              </w:rPr>
              <w:t>the Lower Master</w:t>
            </w:r>
            <w:r w:rsidR="00552899">
              <w:rPr>
                <w:rFonts w:asciiTheme="majorHAnsi" w:hAnsiTheme="majorHAnsi"/>
              </w:rPr>
              <w:t xml:space="preserve">, as well as holding general administrative responsibilities as a part of the </w:t>
            </w:r>
            <w:r w:rsidR="005D3548">
              <w:rPr>
                <w:rFonts w:asciiTheme="majorHAnsi" w:hAnsiTheme="majorHAnsi"/>
              </w:rPr>
              <w:t>Lower Master’s Office team</w:t>
            </w:r>
            <w:r w:rsidR="00552899">
              <w:rPr>
                <w:rFonts w:asciiTheme="majorHAnsi" w:hAnsiTheme="majorHAnsi"/>
              </w:rPr>
              <w:t>. This is a fast-paced and</w:t>
            </w:r>
            <w:r>
              <w:rPr>
                <w:rFonts w:asciiTheme="majorHAnsi" w:hAnsiTheme="majorHAnsi"/>
              </w:rPr>
              <w:t xml:space="preserve"> </w:t>
            </w:r>
            <w:r w:rsidR="005D3548">
              <w:rPr>
                <w:rFonts w:asciiTheme="majorHAnsi" w:hAnsiTheme="majorHAnsi"/>
              </w:rPr>
              <w:t>varied</w:t>
            </w:r>
            <w:r w:rsidR="0055289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role which requires you to remain ‘one step ahead’ of the </w:t>
            </w:r>
            <w:r w:rsidR="005D3548">
              <w:rPr>
                <w:rFonts w:asciiTheme="majorHAnsi" w:hAnsiTheme="majorHAnsi"/>
              </w:rPr>
              <w:t>Lower Master’s</w:t>
            </w:r>
            <w:r>
              <w:rPr>
                <w:rFonts w:asciiTheme="majorHAnsi" w:hAnsiTheme="majorHAnsi"/>
              </w:rPr>
              <w:t xml:space="preserve"> day-to-day activities</w:t>
            </w:r>
            <w:r w:rsidR="00552899">
              <w:rPr>
                <w:rFonts w:asciiTheme="majorHAnsi" w:hAnsiTheme="majorHAnsi"/>
              </w:rPr>
              <w:t>, and to work collaboratively the Lower Master’s Office</w:t>
            </w:r>
            <w:r w:rsidR="009C2742">
              <w:rPr>
                <w:rFonts w:asciiTheme="majorHAnsi" w:hAnsiTheme="majorHAnsi"/>
              </w:rPr>
              <w:t xml:space="preserve"> team, particularly the Office and Events Manager,</w:t>
            </w:r>
            <w:r w:rsidR="00552899">
              <w:rPr>
                <w:rFonts w:asciiTheme="majorHAnsi" w:hAnsiTheme="majorHAnsi"/>
              </w:rPr>
              <w:t xml:space="preserve"> to ensure the Lower Master has the most effective support system possible. This role is </w:t>
            </w:r>
            <w:r>
              <w:rPr>
                <w:rFonts w:asciiTheme="majorHAnsi" w:hAnsiTheme="majorHAnsi"/>
              </w:rPr>
              <w:t xml:space="preserve">involved in </w:t>
            </w:r>
            <w:r w:rsidR="00552899">
              <w:rPr>
                <w:rFonts w:asciiTheme="majorHAnsi" w:hAnsiTheme="majorHAnsi"/>
              </w:rPr>
              <w:t>a wide range of activities</w:t>
            </w:r>
            <w:r>
              <w:rPr>
                <w:rFonts w:asciiTheme="majorHAnsi" w:hAnsiTheme="majorHAnsi"/>
              </w:rPr>
              <w:t xml:space="preserve"> from diary management and general administration to dealing with parents and pupils over the phone and face to face</w:t>
            </w:r>
            <w:r w:rsidR="005D3548">
              <w:rPr>
                <w:rFonts w:asciiTheme="majorHAnsi" w:hAnsiTheme="majorHAnsi"/>
              </w:rPr>
              <w:t xml:space="preserve"> when required</w:t>
            </w:r>
            <w:r>
              <w:rPr>
                <w:rFonts w:asciiTheme="majorHAnsi" w:hAnsiTheme="majorHAnsi"/>
              </w:rPr>
              <w:t xml:space="preserve">.  </w:t>
            </w:r>
          </w:p>
          <w:p w:rsidR="00044C2B" w:rsidRPr="00A66124" w:rsidRDefault="00044C2B" w:rsidP="00945486">
            <w:pPr>
              <w:jc w:val="both"/>
              <w:rPr>
                <w:rFonts w:asciiTheme="majorHAnsi" w:hAnsiTheme="majorHAnsi"/>
                <w:sz w:val="2"/>
                <w:szCs w:val="2"/>
              </w:rPr>
            </w:pPr>
          </w:p>
        </w:tc>
      </w:tr>
    </w:tbl>
    <w:p w:rsidR="00E36207" w:rsidRDefault="00E36207" w:rsidP="00044C2B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4C2B" w:rsidRPr="00044C2B" w:rsidTr="005835FD">
        <w:trPr>
          <w:trHeight w:val="422"/>
        </w:trPr>
        <w:tc>
          <w:tcPr>
            <w:tcW w:w="9634" w:type="dxa"/>
            <w:vAlign w:val="center"/>
          </w:tcPr>
          <w:p w:rsidR="00044C2B" w:rsidRPr="00044C2B" w:rsidRDefault="00044C2B" w:rsidP="00945486">
            <w:pPr>
              <w:jc w:val="both"/>
              <w:rPr>
                <w:rFonts w:asciiTheme="majorHAnsi" w:hAnsiTheme="majorHAnsi"/>
                <w:b/>
              </w:rPr>
            </w:pPr>
            <w:r w:rsidRPr="00044C2B">
              <w:rPr>
                <w:rFonts w:asciiTheme="majorHAnsi" w:hAnsiTheme="majorHAnsi"/>
                <w:b/>
              </w:rPr>
              <w:t>Key Tasks and Responsibilities</w:t>
            </w:r>
          </w:p>
        </w:tc>
      </w:tr>
      <w:tr w:rsidR="00044C2B" w:rsidRPr="00044C2B" w:rsidTr="005835FD">
        <w:tc>
          <w:tcPr>
            <w:tcW w:w="9634" w:type="dxa"/>
            <w:vAlign w:val="center"/>
          </w:tcPr>
          <w:p w:rsidR="00044C2B" w:rsidRDefault="009C2742" w:rsidP="00945486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Alongside the Office and Events Manager, ensure p</w:t>
            </w:r>
            <w:r w:rsidR="00044C2B" w:rsidRPr="00044C2B">
              <w:rPr>
                <w:rFonts w:asciiTheme="majorHAnsi" w:hAnsiTheme="majorHAnsi"/>
              </w:rPr>
              <w:t>roactive management of incoming commu</w:t>
            </w:r>
            <w:r w:rsidR="00044C2B">
              <w:rPr>
                <w:rFonts w:asciiTheme="majorHAnsi" w:hAnsiTheme="majorHAnsi"/>
              </w:rPr>
              <w:t xml:space="preserve">nications into the </w:t>
            </w:r>
            <w:r w:rsidR="005D3548">
              <w:rPr>
                <w:rFonts w:asciiTheme="majorHAnsi" w:hAnsiTheme="majorHAnsi"/>
              </w:rPr>
              <w:t>Lower Master’s office</w:t>
            </w:r>
            <w:r w:rsidR="00044C2B">
              <w:rPr>
                <w:rFonts w:asciiTheme="majorHAnsi" w:hAnsiTheme="majorHAnsi"/>
              </w:rPr>
              <w:t xml:space="preserve">, </w:t>
            </w:r>
            <w:r w:rsidR="009B212F">
              <w:rPr>
                <w:rFonts w:asciiTheme="majorHAnsi" w:hAnsiTheme="majorHAnsi"/>
              </w:rPr>
              <w:t>which</w:t>
            </w:r>
            <w:r w:rsidR="00044C2B">
              <w:rPr>
                <w:rFonts w:asciiTheme="majorHAnsi" w:hAnsiTheme="majorHAnsi"/>
              </w:rPr>
              <w:t xml:space="preserve"> include</w:t>
            </w:r>
            <w:r w:rsidR="00F36825">
              <w:rPr>
                <w:rFonts w:asciiTheme="majorHAnsi" w:hAnsiTheme="majorHAnsi"/>
              </w:rPr>
              <w:t>, but are not limited to,</w:t>
            </w:r>
            <w:r w:rsidR="00044C2B" w:rsidRPr="00044C2B">
              <w:rPr>
                <w:rFonts w:asciiTheme="majorHAnsi" w:hAnsiTheme="majorHAnsi"/>
              </w:rPr>
              <w:t xml:space="preserve"> email</w:t>
            </w:r>
            <w:r w:rsidR="00044C2B">
              <w:rPr>
                <w:rFonts w:asciiTheme="majorHAnsi" w:hAnsiTheme="majorHAnsi"/>
              </w:rPr>
              <w:t xml:space="preserve">, post and </w:t>
            </w:r>
            <w:r w:rsidR="00F86A25">
              <w:rPr>
                <w:rFonts w:asciiTheme="majorHAnsi" w:hAnsiTheme="majorHAnsi"/>
              </w:rPr>
              <w:t>telephone enquiries</w:t>
            </w:r>
            <w:r w:rsidR="00044C2B" w:rsidRPr="00044C2B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This includes</w:t>
            </w:r>
            <w:r w:rsidR="00044C2B">
              <w:rPr>
                <w:rFonts w:asciiTheme="majorHAnsi" w:hAnsiTheme="majorHAnsi"/>
              </w:rPr>
              <w:t xml:space="preserve"> filter</w:t>
            </w:r>
            <w:r>
              <w:rPr>
                <w:rFonts w:asciiTheme="majorHAnsi" w:hAnsiTheme="majorHAnsi"/>
              </w:rPr>
              <w:t>ing</w:t>
            </w:r>
            <w:r w:rsidR="00044C2B">
              <w:rPr>
                <w:rFonts w:asciiTheme="majorHAnsi" w:hAnsiTheme="majorHAnsi"/>
              </w:rPr>
              <w:t xml:space="preserve"> communications</w:t>
            </w:r>
            <w:r w:rsidR="00044C2B" w:rsidRPr="00044C2B">
              <w:rPr>
                <w:rFonts w:asciiTheme="majorHAnsi" w:hAnsiTheme="majorHAnsi"/>
              </w:rPr>
              <w:t>,</w:t>
            </w:r>
            <w:r w:rsidR="00044C2B">
              <w:rPr>
                <w:rFonts w:asciiTheme="majorHAnsi" w:hAnsiTheme="majorHAnsi"/>
              </w:rPr>
              <w:t xml:space="preserve"> draw</w:t>
            </w:r>
            <w:r>
              <w:rPr>
                <w:rFonts w:asciiTheme="majorHAnsi" w:hAnsiTheme="majorHAnsi"/>
              </w:rPr>
              <w:t>ing</w:t>
            </w:r>
            <w:r w:rsidR="00044C2B">
              <w:rPr>
                <w:rFonts w:asciiTheme="majorHAnsi" w:hAnsiTheme="majorHAnsi"/>
              </w:rPr>
              <w:t xml:space="preserve"> attention to urgent or time-bound issues,</w:t>
            </w:r>
            <w:r w:rsidR="00044C2B" w:rsidRPr="00044C2B">
              <w:rPr>
                <w:rFonts w:asciiTheme="majorHAnsi" w:hAnsiTheme="majorHAnsi"/>
              </w:rPr>
              <w:t xml:space="preserve"> </w:t>
            </w:r>
            <w:r w:rsidR="00044C2B">
              <w:rPr>
                <w:rFonts w:asciiTheme="majorHAnsi" w:hAnsiTheme="majorHAnsi"/>
              </w:rPr>
              <w:t>draft</w:t>
            </w:r>
            <w:r>
              <w:rPr>
                <w:rFonts w:asciiTheme="majorHAnsi" w:hAnsiTheme="majorHAnsi"/>
              </w:rPr>
              <w:t>ing</w:t>
            </w:r>
            <w:r w:rsidR="00044C2B">
              <w:rPr>
                <w:rFonts w:asciiTheme="majorHAnsi" w:hAnsiTheme="majorHAnsi"/>
              </w:rPr>
              <w:t xml:space="preserve"> responses and respond</w:t>
            </w:r>
            <w:r>
              <w:rPr>
                <w:rFonts w:asciiTheme="majorHAnsi" w:hAnsiTheme="majorHAnsi"/>
              </w:rPr>
              <w:t>ing</w:t>
            </w:r>
            <w:r w:rsidR="00044C2B" w:rsidRPr="00044C2B">
              <w:rPr>
                <w:rFonts w:asciiTheme="majorHAnsi" w:hAnsiTheme="majorHAnsi"/>
              </w:rPr>
              <w:t xml:space="preserve"> directly where appropriate</w:t>
            </w:r>
            <w:r w:rsidR="00552899">
              <w:rPr>
                <w:rFonts w:asciiTheme="majorHAnsi" w:hAnsiTheme="majorHAnsi"/>
              </w:rPr>
              <w:t>;</w:t>
            </w:r>
          </w:p>
          <w:p w:rsidR="00044C2B" w:rsidRDefault="007571F8" w:rsidP="00945486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Managing</w:t>
            </w:r>
            <w:r w:rsidR="00044C2B">
              <w:rPr>
                <w:rFonts w:asciiTheme="majorHAnsi" w:hAnsiTheme="majorHAnsi"/>
              </w:rPr>
              <w:t xml:space="preserve"> </w:t>
            </w:r>
            <w:r w:rsidR="005D3548">
              <w:rPr>
                <w:rFonts w:asciiTheme="majorHAnsi" w:hAnsiTheme="majorHAnsi"/>
              </w:rPr>
              <w:t>the Lower Master’s diary</w:t>
            </w:r>
            <w:r w:rsidR="00044C2B">
              <w:rPr>
                <w:rFonts w:asciiTheme="majorHAnsi" w:hAnsiTheme="majorHAnsi"/>
              </w:rPr>
              <w:t xml:space="preserve">, ensuring </w:t>
            </w:r>
            <w:r w:rsidR="00B31121">
              <w:rPr>
                <w:rFonts w:asciiTheme="majorHAnsi" w:hAnsiTheme="majorHAnsi"/>
              </w:rPr>
              <w:t>they are</w:t>
            </w:r>
            <w:r w:rsidR="00552899">
              <w:rPr>
                <w:rFonts w:asciiTheme="majorHAnsi" w:hAnsiTheme="majorHAnsi"/>
              </w:rPr>
              <w:t xml:space="preserve"> aware of </w:t>
            </w:r>
            <w:r w:rsidR="00B31121">
              <w:rPr>
                <w:rFonts w:asciiTheme="majorHAnsi" w:hAnsiTheme="majorHAnsi"/>
              </w:rPr>
              <w:t>their</w:t>
            </w:r>
            <w:r w:rsidR="00B12678">
              <w:rPr>
                <w:rFonts w:asciiTheme="majorHAnsi" w:hAnsiTheme="majorHAnsi"/>
              </w:rPr>
              <w:t xml:space="preserve"> commitments and are</w:t>
            </w:r>
            <w:r w:rsidR="00793A14">
              <w:rPr>
                <w:rFonts w:asciiTheme="majorHAnsi" w:hAnsiTheme="majorHAnsi"/>
              </w:rPr>
              <w:t xml:space="preserve"> well prepared – e.g. </w:t>
            </w:r>
            <w:r w:rsidR="00B31121">
              <w:rPr>
                <w:rFonts w:asciiTheme="majorHAnsi" w:hAnsiTheme="majorHAnsi"/>
              </w:rPr>
              <w:t>they have</w:t>
            </w:r>
            <w:r w:rsidR="00044C2B">
              <w:rPr>
                <w:rFonts w:asciiTheme="majorHAnsi" w:hAnsiTheme="majorHAnsi"/>
              </w:rPr>
              <w:t xml:space="preserve"> all necessary</w:t>
            </w:r>
            <w:r w:rsidR="00F86A25">
              <w:rPr>
                <w:rFonts w:asciiTheme="majorHAnsi" w:hAnsiTheme="majorHAnsi"/>
              </w:rPr>
              <w:t xml:space="preserve"> </w:t>
            </w:r>
            <w:r w:rsidR="00552899">
              <w:rPr>
                <w:rFonts w:asciiTheme="majorHAnsi" w:hAnsiTheme="majorHAnsi"/>
              </w:rPr>
              <w:t>paperwork required for meetings;</w:t>
            </w:r>
          </w:p>
          <w:p w:rsidR="00F86A25" w:rsidRDefault="00F86A25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Preparing meeting agendas, t</w:t>
            </w:r>
            <w:r w:rsidRPr="00F86A25">
              <w:rPr>
                <w:rFonts w:asciiTheme="majorHAnsi" w:hAnsiTheme="majorHAnsi"/>
              </w:rPr>
              <w:t>aking accurate minutes of meetings</w:t>
            </w:r>
            <w:r>
              <w:rPr>
                <w:rFonts w:asciiTheme="majorHAnsi" w:hAnsiTheme="majorHAnsi"/>
              </w:rPr>
              <w:t xml:space="preserve">, </w:t>
            </w:r>
            <w:r w:rsidR="009157DF">
              <w:rPr>
                <w:rFonts w:asciiTheme="majorHAnsi" w:hAnsiTheme="majorHAnsi"/>
              </w:rPr>
              <w:t xml:space="preserve">and </w:t>
            </w:r>
            <w:r>
              <w:rPr>
                <w:rFonts w:asciiTheme="majorHAnsi" w:hAnsiTheme="majorHAnsi"/>
              </w:rPr>
              <w:t xml:space="preserve">supporting the </w:t>
            </w:r>
            <w:r w:rsidR="00855023">
              <w:rPr>
                <w:rFonts w:asciiTheme="majorHAnsi" w:hAnsiTheme="majorHAnsi"/>
              </w:rPr>
              <w:t>Lower Master and wider office</w:t>
            </w:r>
            <w:r>
              <w:rPr>
                <w:rFonts w:asciiTheme="majorHAnsi" w:hAnsiTheme="majorHAnsi"/>
              </w:rPr>
              <w:t xml:space="preserve"> to follow up on action points</w:t>
            </w:r>
            <w:r w:rsidR="00855023">
              <w:rPr>
                <w:rFonts w:asciiTheme="majorHAnsi" w:hAnsiTheme="majorHAnsi"/>
              </w:rPr>
              <w:t>;</w:t>
            </w:r>
          </w:p>
          <w:p w:rsidR="00B31121" w:rsidRDefault="00B31121" w:rsidP="00B31121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Providing general administrative support, such as typing reports, amending documents and policies, creating presentations, proofreading paperwork etc.;</w:t>
            </w:r>
          </w:p>
          <w:p w:rsidR="008B10A4" w:rsidRDefault="008B10A4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Alongside the Office and Events Manager, operating an efficient system for entertainment events hosted by the Lower Master;</w:t>
            </w:r>
          </w:p>
          <w:p w:rsidR="00B31121" w:rsidRDefault="00B31121" w:rsidP="00B31121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Assisting with the preparation and delivery of a wide variety of school events, as directed by the Office and Events Manager;</w:t>
            </w:r>
          </w:p>
          <w:p w:rsidR="00B31121" w:rsidRDefault="00B31121" w:rsidP="00B31121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Working closely with the personal assistants and secretaries of the Executive Leadership Team to ensure the senior management of the school have appropriate administrative support in place at all times; </w:t>
            </w:r>
          </w:p>
          <w:p w:rsidR="008B10A4" w:rsidRDefault="008B10A4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Working with the HR Department to oversee and diarise the Lower Masters’ involvement in recruitment;</w:t>
            </w:r>
          </w:p>
          <w:p w:rsidR="009157DF" w:rsidRDefault="000048B7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Arranging travel</w:t>
            </w:r>
            <w:r w:rsidR="009B212F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accommodation and visas </w:t>
            </w:r>
            <w:r w:rsidR="00855023">
              <w:rPr>
                <w:rFonts w:asciiTheme="majorHAnsi" w:hAnsiTheme="majorHAnsi"/>
              </w:rPr>
              <w:t>as required;</w:t>
            </w:r>
          </w:p>
          <w:p w:rsidR="007571F8" w:rsidRDefault="00855023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Ensuring</w:t>
            </w:r>
            <w:r w:rsidR="007571F8">
              <w:rPr>
                <w:rFonts w:asciiTheme="majorHAnsi" w:hAnsiTheme="majorHAnsi"/>
              </w:rPr>
              <w:t xml:space="preserve"> the office facilities are in </w:t>
            </w:r>
            <w:r>
              <w:rPr>
                <w:rFonts w:asciiTheme="majorHAnsi" w:hAnsiTheme="majorHAnsi"/>
              </w:rPr>
              <w:t xml:space="preserve">good working </w:t>
            </w:r>
            <w:r w:rsidR="007571F8">
              <w:rPr>
                <w:rFonts w:asciiTheme="majorHAnsi" w:hAnsiTheme="majorHAnsi"/>
              </w:rPr>
              <w:t xml:space="preserve">order to enable the efficient functioning of the </w:t>
            </w:r>
            <w:r>
              <w:rPr>
                <w:rFonts w:asciiTheme="majorHAnsi" w:hAnsiTheme="majorHAnsi"/>
              </w:rPr>
              <w:t>Lower Master’s O</w:t>
            </w:r>
            <w:r w:rsidR="007571F8">
              <w:rPr>
                <w:rFonts w:asciiTheme="majorHAnsi" w:hAnsiTheme="majorHAnsi"/>
              </w:rPr>
              <w:t>ffice. This includes ordering and maintaining station</w:t>
            </w:r>
            <w:r>
              <w:rPr>
                <w:rFonts w:asciiTheme="majorHAnsi" w:hAnsiTheme="majorHAnsi"/>
              </w:rPr>
              <w:t>ery, toner and office equipment;</w:t>
            </w:r>
          </w:p>
          <w:p w:rsidR="00B31121" w:rsidRDefault="00B31121" w:rsidP="00B31121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Undertaking regular filing, ensuring there is an effective filing system in operation at all times;</w:t>
            </w:r>
          </w:p>
          <w:p w:rsidR="007571F8" w:rsidRDefault="007571F8" w:rsidP="00F86A25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and greeting visitors at various levels of seniority, providi</w:t>
            </w:r>
            <w:r w:rsidR="00855023">
              <w:rPr>
                <w:rFonts w:asciiTheme="majorHAnsi" w:hAnsiTheme="majorHAnsi"/>
              </w:rPr>
              <w:t>ng refreshments where necessary;</w:t>
            </w:r>
            <w:r>
              <w:rPr>
                <w:rFonts w:asciiTheme="majorHAnsi" w:hAnsiTheme="majorHAnsi"/>
              </w:rPr>
              <w:t xml:space="preserve">  </w:t>
            </w:r>
          </w:p>
          <w:p w:rsidR="00044C2B" w:rsidRPr="009B212F" w:rsidRDefault="009B212F" w:rsidP="00855023">
            <w:pPr>
              <w:pStyle w:val="ListParagraph"/>
              <w:numPr>
                <w:ilvl w:val="0"/>
                <w:numId w:val="30"/>
              </w:numPr>
              <w:ind w:hanging="357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Undertaking any reasonable tasks as requested to ensure the effective running of the </w:t>
            </w:r>
            <w:r w:rsidR="00855023">
              <w:rPr>
                <w:rFonts w:asciiTheme="majorHAnsi" w:hAnsiTheme="majorHAnsi"/>
              </w:rPr>
              <w:t>Lower Master’s Office</w:t>
            </w:r>
            <w:r>
              <w:rPr>
                <w:rFonts w:asciiTheme="majorHAnsi" w:hAnsiTheme="majorHAnsi"/>
              </w:rPr>
              <w:t xml:space="preserve"> and school as a whole.</w:t>
            </w:r>
          </w:p>
        </w:tc>
      </w:tr>
    </w:tbl>
    <w:p w:rsidR="00F36825" w:rsidRPr="00F80ACC" w:rsidRDefault="00F36825" w:rsidP="004040E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35EA7" w:rsidRPr="009B212F" w:rsidTr="00F36825">
        <w:trPr>
          <w:trHeight w:val="345"/>
        </w:trPr>
        <w:tc>
          <w:tcPr>
            <w:tcW w:w="9736" w:type="dxa"/>
            <w:vAlign w:val="center"/>
          </w:tcPr>
          <w:p w:rsidR="00135EA7" w:rsidRPr="009B212F" w:rsidRDefault="00135EA7" w:rsidP="009B212F">
            <w:pPr>
              <w:jc w:val="both"/>
              <w:rPr>
                <w:rFonts w:asciiTheme="majorHAnsi" w:hAnsiTheme="majorHAnsi"/>
                <w:b/>
              </w:rPr>
            </w:pPr>
            <w:r w:rsidRPr="009B212F">
              <w:rPr>
                <w:rFonts w:asciiTheme="majorHAnsi" w:hAnsiTheme="majorHAnsi"/>
                <w:b/>
              </w:rPr>
              <w:t xml:space="preserve">Skills and Competencies </w:t>
            </w:r>
          </w:p>
        </w:tc>
      </w:tr>
      <w:tr w:rsidR="00F36825" w:rsidRPr="009B212F" w:rsidTr="00F36825">
        <w:trPr>
          <w:trHeight w:val="345"/>
        </w:trPr>
        <w:tc>
          <w:tcPr>
            <w:tcW w:w="9736" w:type="dxa"/>
            <w:vAlign w:val="center"/>
          </w:tcPr>
          <w:p w:rsidR="00F36825" w:rsidRPr="009B212F" w:rsidRDefault="00F36825" w:rsidP="00F36825">
            <w:pPr>
              <w:jc w:val="both"/>
              <w:rPr>
                <w:rFonts w:asciiTheme="majorHAnsi" w:hAnsiTheme="majorHAnsi"/>
              </w:rPr>
            </w:pPr>
            <w:r w:rsidRPr="009B212F">
              <w:rPr>
                <w:rFonts w:asciiTheme="majorHAnsi" w:hAnsiTheme="majorHAnsi"/>
              </w:rPr>
              <w:t>To be successful in this role, you will need: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9B212F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emonstrabl</w:t>
            </w:r>
            <w:r w:rsidR="00855023">
              <w:rPr>
                <w:rFonts w:asciiTheme="majorHAnsi" w:hAnsiTheme="majorHAnsi"/>
              </w:rPr>
              <w:t xml:space="preserve">e prior experience working in a secretarial or administrative role </w:t>
            </w:r>
            <w:r>
              <w:rPr>
                <w:rFonts w:asciiTheme="majorHAnsi" w:hAnsiTheme="majorHAnsi"/>
              </w:rPr>
              <w:t>w</w:t>
            </w:r>
            <w:r w:rsidR="00855023">
              <w:rPr>
                <w:rFonts w:asciiTheme="majorHAnsi" w:hAnsiTheme="majorHAnsi"/>
              </w:rPr>
              <w:t>ithin a fast-paced organisation;</w:t>
            </w:r>
            <w:r>
              <w:rPr>
                <w:rFonts w:asciiTheme="majorHAnsi" w:hAnsiTheme="majorHAnsi"/>
              </w:rPr>
              <w:t xml:space="preserve"> 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minimum of Intermediate level expertise in the Microsoft Office suite of applications, with particular strengths using Outlook, Word, and Excel. Advanced level e</w:t>
            </w:r>
            <w:r w:rsidR="00855023">
              <w:rPr>
                <w:rFonts w:asciiTheme="majorHAnsi" w:hAnsiTheme="majorHAnsi"/>
              </w:rPr>
              <w:t>xperience would be advantageous;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proven ability to successfully manage a variety of competing priorities whilst ensuring that not</w:t>
            </w:r>
            <w:r w:rsidR="00855023">
              <w:rPr>
                <w:rFonts w:asciiTheme="majorHAnsi" w:hAnsiTheme="majorHAnsi"/>
              </w:rPr>
              <w:t>hing ‘slips through the cracks’;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Excellent communications skills (both written and verbal) with the ability to flex your style dependi</w:t>
            </w:r>
            <w:r w:rsidR="00BC1481">
              <w:rPr>
                <w:rFonts w:asciiTheme="majorHAnsi" w:hAnsiTheme="majorHAnsi"/>
              </w:rPr>
              <w:t>ng on the needs of the audience;</w:t>
            </w:r>
          </w:p>
          <w:p w:rsidR="00BC1481" w:rsidRPr="00090568" w:rsidRDefault="00BC1481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desire to work within a small team, natural flexibility and the willingness to ‘muck in’ and support with whatever tasks are required;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proven ability to produce accurate</w:t>
            </w:r>
            <w:r w:rsidRPr="009B212F">
              <w:rPr>
                <w:rFonts w:asciiTheme="majorHAnsi" w:hAnsiTheme="majorHAnsi"/>
              </w:rPr>
              <w:t xml:space="preserve"> documenta</w:t>
            </w:r>
            <w:r>
              <w:rPr>
                <w:rFonts w:asciiTheme="majorHAnsi" w:hAnsiTheme="majorHAnsi"/>
              </w:rPr>
              <w:t>tion, including letters and emails, with the ability to p</w:t>
            </w:r>
            <w:r w:rsidR="00BC1481">
              <w:rPr>
                <w:rFonts w:asciiTheme="majorHAnsi" w:hAnsiTheme="majorHAnsi"/>
              </w:rPr>
              <w:t>roof-read and edit others’ work;</w:t>
            </w:r>
          </w:p>
          <w:p w:rsidR="00B31121" w:rsidRPr="00491134" w:rsidRDefault="00B31121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491134">
              <w:rPr>
                <w:rFonts w:asciiTheme="majorHAnsi" w:hAnsiTheme="majorHAnsi"/>
              </w:rPr>
              <w:t xml:space="preserve">A high level of discretion: this position will often be party to confidential information </w:t>
            </w:r>
          </w:p>
          <w:p w:rsidR="00B31121" w:rsidRPr="00B31121" w:rsidRDefault="00B31121" w:rsidP="00B3112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Theme="majorHAnsi" w:hAnsiTheme="majorHAnsi"/>
              </w:rPr>
            </w:pPr>
            <w:r w:rsidRPr="00491134">
              <w:rPr>
                <w:rFonts w:asciiTheme="majorHAnsi" w:hAnsiTheme="majorHAnsi"/>
              </w:rPr>
              <w:t xml:space="preserve">Tact and diplomacy, and the ability to communicate with all levels across the College, parents and others from outside the College. </w:t>
            </w:r>
          </w:p>
          <w:p w:rsidR="00F36825" w:rsidRPr="00D02C5B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Experience of taking minute</w:t>
            </w:r>
            <w:r w:rsidR="00BC1481">
              <w:rPr>
                <w:rFonts w:asciiTheme="majorHAnsi" w:hAnsiTheme="majorHAnsi"/>
              </w:rPr>
              <w:t>s; shorthand would be desirable;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naturally positive, confident and proactive approach with hig</w:t>
            </w:r>
            <w:r w:rsidR="00BC1481">
              <w:rPr>
                <w:rFonts w:asciiTheme="majorHAnsi" w:hAnsiTheme="majorHAnsi"/>
              </w:rPr>
              <w:t>h levels of personal resilience;</w:t>
            </w:r>
          </w:p>
          <w:p w:rsid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abil</w:t>
            </w:r>
            <w:r w:rsidR="00BC1481">
              <w:rPr>
                <w:rFonts w:asciiTheme="majorHAnsi" w:hAnsiTheme="majorHAnsi"/>
              </w:rPr>
              <w:t>ity to work well under pressure;</w:t>
            </w:r>
          </w:p>
          <w:p w:rsidR="00F36825" w:rsidRPr="00F36825" w:rsidRDefault="00F36825" w:rsidP="00B3112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F36825">
              <w:rPr>
                <w:rFonts w:asciiTheme="majorHAnsi" w:hAnsiTheme="majorHAnsi"/>
              </w:rPr>
              <w:t>Previous experience of working in an academic environment would be desirable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:rsidR="00997EC9" w:rsidRDefault="00997EC9" w:rsidP="004040E0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36825" w:rsidRPr="009B212F" w:rsidTr="00945486">
        <w:trPr>
          <w:trHeight w:val="345"/>
        </w:trPr>
        <w:tc>
          <w:tcPr>
            <w:tcW w:w="9736" w:type="dxa"/>
            <w:vAlign w:val="center"/>
          </w:tcPr>
          <w:p w:rsidR="00F36825" w:rsidRPr="009B212F" w:rsidRDefault="005962B0" w:rsidP="0094548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Working Pattern</w:t>
            </w:r>
            <w:r w:rsidR="00F36825" w:rsidRPr="009B212F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F36825" w:rsidRPr="009B212F" w:rsidTr="00945486">
        <w:trPr>
          <w:trHeight w:val="345"/>
        </w:trPr>
        <w:tc>
          <w:tcPr>
            <w:tcW w:w="9736" w:type="dxa"/>
            <w:vAlign w:val="center"/>
          </w:tcPr>
          <w:p w:rsidR="00F36825" w:rsidRDefault="005962B0" w:rsidP="0094548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Your working pattern will be </w:t>
            </w:r>
            <w:r w:rsidR="007216C7" w:rsidRPr="00014375">
              <w:rPr>
                <w:rFonts w:asciiTheme="majorHAnsi" w:hAnsiTheme="majorHAnsi"/>
              </w:rPr>
              <w:t>36</w:t>
            </w:r>
            <w:r w:rsidR="0054210A">
              <w:rPr>
                <w:rFonts w:asciiTheme="majorHAnsi" w:hAnsiTheme="majorHAnsi"/>
              </w:rPr>
              <w:t>.4</w:t>
            </w:r>
            <w:r>
              <w:rPr>
                <w:rFonts w:asciiTheme="majorHAnsi" w:hAnsiTheme="majorHAnsi"/>
              </w:rPr>
              <w:t xml:space="preserve"> weeks during the year, and you will be paid in 12 equal monthly instalments. Your working weeks are normally as follows: </w:t>
            </w:r>
          </w:p>
          <w:p w:rsidR="005962B0" w:rsidRDefault="005962B0" w:rsidP="005962B0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Michaelmas term </w:t>
            </w:r>
            <w:r w:rsidR="001906D8">
              <w:rPr>
                <w:rFonts w:asciiTheme="majorHAnsi" w:hAnsiTheme="majorHAnsi"/>
              </w:rPr>
              <w:t>– the scheduled term weeks, plus 1 week before the start of term, and 3 days after the end of term</w:t>
            </w:r>
          </w:p>
          <w:p w:rsidR="005962B0" w:rsidRDefault="005962B0" w:rsidP="005962B0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Lent Term </w:t>
            </w:r>
            <w:r w:rsidR="001906D8">
              <w:rPr>
                <w:rFonts w:asciiTheme="majorHAnsi" w:hAnsiTheme="majorHAnsi"/>
              </w:rPr>
              <w:t>– the scheduled term weeks, plus 3 days before the start of term and 3 days after the start of term</w:t>
            </w:r>
          </w:p>
          <w:p w:rsidR="005962B0" w:rsidRPr="001906D8" w:rsidRDefault="005962B0" w:rsidP="001906D8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Summer Term </w:t>
            </w:r>
            <w:r w:rsidR="001906D8">
              <w:rPr>
                <w:rFonts w:asciiTheme="majorHAnsi" w:hAnsiTheme="majorHAnsi"/>
              </w:rPr>
              <w:t>– the scheduled term weeks, plus 3 days before the start of term, and 1 week after the end of term</w:t>
            </w:r>
          </w:p>
          <w:p w:rsidR="005962B0" w:rsidRPr="00843FCF" w:rsidRDefault="005962B0" w:rsidP="00843FC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Any remaining weeks, save as outlined in your annual leave provisions below, are deemed to be non-working weeks.</w:t>
            </w:r>
          </w:p>
        </w:tc>
      </w:tr>
      <w:tr w:rsidR="005962B0" w:rsidRPr="009B212F" w:rsidTr="00945486">
        <w:trPr>
          <w:trHeight w:val="345"/>
        </w:trPr>
        <w:tc>
          <w:tcPr>
            <w:tcW w:w="9736" w:type="dxa"/>
            <w:vAlign w:val="center"/>
          </w:tcPr>
          <w:p w:rsidR="005962B0" w:rsidRDefault="005962B0" w:rsidP="0094548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Your working hours will </w:t>
            </w:r>
            <w:r w:rsidR="00B31121">
              <w:rPr>
                <w:rFonts w:asciiTheme="majorHAnsi" w:hAnsiTheme="majorHAnsi"/>
              </w:rPr>
              <w:t>be 40 hours</w:t>
            </w:r>
            <w:r w:rsidR="0054210A">
              <w:rPr>
                <w:rFonts w:asciiTheme="majorHAnsi" w:hAnsiTheme="majorHAnsi"/>
              </w:rPr>
              <w:t xml:space="preserve"> per week, worked 8.30am – 5.30pm</w:t>
            </w:r>
            <w:r w:rsidR="00014375">
              <w:rPr>
                <w:rFonts w:asciiTheme="majorHAnsi" w:hAnsiTheme="majorHAnsi"/>
              </w:rPr>
              <w:t xml:space="preserve"> Monday to Friday</w:t>
            </w:r>
            <w:r w:rsidR="0054210A">
              <w:rPr>
                <w:rFonts w:asciiTheme="majorHAnsi" w:hAnsiTheme="majorHAnsi"/>
              </w:rPr>
              <w:t xml:space="preserve"> with 1 hour for lunch</w:t>
            </w:r>
            <w:bookmarkStart w:id="0" w:name="_GoBack"/>
            <w:bookmarkEnd w:id="0"/>
            <w:r w:rsidR="00074E75">
              <w:rPr>
                <w:rFonts w:asciiTheme="majorHAnsi" w:hAnsiTheme="majorHAnsi"/>
              </w:rPr>
              <w:t>.</w:t>
            </w:r>
          </w:p>
          <w:p w:rsidR="0076688A" w:rsidRDefault="00843FCF" w:rsidP="0076688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76688A">
              <w:rPr>
                <w:rFonts w:asciiTheme="majorHAnsi" w:hAnsiTheme="majorHAnsi"/>
              </w:rPr>
              <w:t>5.6</w:t>
            </w:r>
            <w:r w:rsidRPr="005962B0">
              <w:rPr>
                <w:rFonts w:asciiTheme="majorHAnsi" w:hAnsiTheme="majorHAnsi"/>
              </w:rPr>
              <w:t xml:space="preserve"> we</w:t>
            </w:r>
            <w:r>
              <w:rPr>
                <w:rFonts w:asciiTheme="majorHAnsi" w:hAnsiTheme="majorHAnsi"/>
              </w:rPr>
              <w:t>eks of holiday. Please note, annual leave cannot be taken during school term periods, you must use all your entitlement (including any lieu days) during periods of school holidays</w:t>
            </w:r>
            <w:r w:rsidR="001906D8">
              <w:rPr>
                <w:rFonts w:asciiTheme="majorHAnsi" w:hAnsiTheme="majorHAnsi"/>
              </w:rPr>
              <w:t xml:space="preserve"> on days that you are not expected to be working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843FCF" w:rsidRDefault="0076688A" w:rsidP="0094548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a bank holiday falls during a normal term </w:t>
            </w:r>
            <w:r w:rsidR="00843FCF">
              <w:rPr>
                <w:rFonts w:asciiTheme="majorHAnsi" w:hAnsiTheme="majorHAnsi"/>
              </w:rPr>
              <w:t>period, you will be required to work this day and you will receive an additional day’s holiday in lieu.</w:t>
            </w:r>
          </w:p>
        </w:tc>
      </w:tr>
    </w:tbl>
    <w:p w:rsidR="00F36825" w:rsidRDefault="00F36825" w:rsidP="004040E0">
      <w:pPr>
        <w:spacing w:after="0" w:line="240" w:lineRule="auto"/>
        <w:jc w:val="both"/>
        <w:rPr>
          <w:b/>
        </w:rPr>
      </w:pPr>
    </w:p>
    <w:p w:rsidR="00E36207" w:rsidRDefault="00E36207" w:rsidP="004040E0">
      <w:pPr>
        <w:spacing w:after="0" w:line="240" w:lineRule="auto"/>
        <w:jc w:val="both"/>
        <w:rPr>
          <w:b/>
        </w:rPr>
      </w:pPr>
    </w:p>
    <w:p w:rsidR="00E36207" w:rsidRDefault="00E36207" w:rsidP="004040E0">
      <w:pPr>
        <w:spacing w:after="0" w:line="240" w:lineRule="auto"/>
        <w:jc w:val="both"/>
        <w:rPr>
          <w:b/>
        </w:rPr>
      </w:pPr>
    </w:p>
    <w:p w:rsidR="00030EEE" w:rsidRPr="00A43889" w:rsidRDefault="00030EEE" w:rsidP="00A43889">
      <w:pPr>
        <w:rPr>
          <w:sz w:val="2"/>
          <w:szCs w:val="2"/>
        </w:rPr>
      </w:pPr>
    </w:p>
    <w:sectPr w:rsidR="00030EEE" w:rsidRPr="00A43889" w:rsidSect="00A43889">
      <w:headerReference w:type="default" r:id="rId8"/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09" w:rsidRDefault="00FE5009" w:rsidP="00301299">
      <w:pPr>
        <w:spacing w:after="0" w:line="240" w:lineRule="auto"/>
      </w:pPr>
      <w:r>
        <w:separator/>
      </w:r>
    </w:p>
  </w:endnote>
  <w:endnote w:type="continuationSeparator" w:id="0">
    <w:p w:rsidR="00FE5009" w:rsidRDefault="00FE500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A1" w:rsidRPr="00EA4FA1" w:rsidRDefault="00EA4FA1" w:rsidP="00D53F70">
    <w:pPr>
      <w:pStyle w:val="Footer"/>
      <w:jc w:val="both"/>
      <w:rPr>
        <w:sz w:val="10"/>
        <w:szCs w:val="10"/>
      </w:rPr>
    </w:pPr>
  </w:p>
  <w:p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B31121">
      <w:rPr>
        <w:sz w:val="20"/>
        <w:szCs w:val="20"/>
      </w:rPr>
      <w:t>07/07/2021</w:t>
    </w:r>
  </w:p>
  <w:p w:rsidR="00D34D6B" w:rsidRPr="00D34D6B" w:rsidRDefault="00D34D6B" w:rsidP="00D53F70">
    <w:pPr>
      <w:pStyle w:val="Footer"/>
      <w:jc w:val="both"/>
      <w:rPr>
        <w:sz w:val="12"/>
        <w:szCs w:val="12"/>
      </w:rPr>
    </w:pPr>
  </w:p>
  <w:p w:rsidR="00524CE5" w:rsidRPr="00D53F70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34D6B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34D6B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09" w:rsidRDefault="00FE5009" w:rsidP="00301299">
      <w:pPr>
        <w:spacing w:after="0" w:line="240" w:lineRule="auto"/>
      </w:pPr>
      <w:r>
        <w:separator/>
      </w:r>
    </w:p>
  </w:footnote>
  <w:footnote w:type="continuationSeparator" w:id="0">
    <w:p w:rsidR="00FE5009" w:rsidRDefault="00FE500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301299" w:rsidP="00524CE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1994D76C" wp14:editId="7E18FA8F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62"/>
    <w:multiLevelType w:val="hybridMultilevel"/>
    <w:tmpl w:val="6D328A7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356E31"/>
    <w:multiLevelType w:val="hybridMultilevel"/>
    <w:tmpl w:val="3B5CA81C"/>
    <w:lvl w:ilvl="0" w:tplc="4DBCB66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969"/>
    <w:multiLevelType w:val="hybridMultilevel"/>
    <w:tmpl w:val="7B68D7C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6178E1"/>
    <w:multiLevelType w:val="multilevel"/>
    <w:tmpl w:val="63E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763D3"/>
    <w:multiLevelType w:val="hybridMultilevel"/>
    <w:tmpl w:val="C464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5A1B"/>
    <w:multiLevelType w:val="multilevel"/>
    <w:tmpl w:val="2F24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2757E0"/>
    <w:multiLevelType w:val="hybridMultilevel"/>
    <w:tmpl w:val="D1C0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9BD"/>
    <w:multiLevelType w:val="hybridMultilevel"/>
    <w:tmpl w:val="07E4FBCE"/>
    <w:lvl w:ilvl="0" w:tplc="BA62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735E8"/>
    <w:multiLevelType w:val="multilevel"/>
    <w:tmpl w:val="7A7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A08CA"/>
    <w:multiLevelType w:val="multilevel"/>
    <w:tmpl w:val="A47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43776"/>
    <w:multiLevelType w:val="multilevel"/>
    <w:tmpl w:val="D4D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46831"/>
    <w:multiLevelType w:val="hybridMultilevel"/>
    <w:tmpl w:val="E47C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2BD5"/>
    <w:multiLevelType w:val="multilevel"/>
    <w:tmpl w:val="96D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87458"/>
    <w:multiLevelType w:val="multilevel"/>
    <w:tmpl w:val="5AB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2371"/>
    <w:multiLevelType w:val="multilevel"/>
    <w:tmpl w:val="D8F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F1C26"/>
    <w:multiLevelType w:val="hybridMultilevel"/>
    <w:tmpl w:val="2C7A9FE4"/>
    <w:lvl w:ilvl="0" w:tplc="4DBCB66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1B129AF"/>
    <w:multiLevelType w:val="multilevel"/>
    <w:tmpl w:val="8C7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343E2"/>
    <w:multiLevelType w:val="multilevel"/>
    <w:tmpl w:val="12F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5AE0A55"/>
    <w:multiLevelType w:val="hybridMultilevel"/>
    <w:tmpl w:val="14F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B3FB0"/>
    <w:multiLevelType w:val="hybridMultilevel"/>
    <w:tmpl w:val="1E6EA35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8C93EDE"/>
    <w:multiLevelType w:val="hybridMultilevel"/>
    <w:tmpl w:val="02A85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B2AC9"/>
    <w:multiLevelType w:val="multilevel"/>
    <w:tmpl w:val="3A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D7994"/>
    <w:multiLevelType w:val="hybridMultilevel"/>
    <w:tmpl w:val="109CB81E"/>
    <w:lvl w:ilvl="0" w:tplc="4DBCB66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6D3966C9"/>
    <w:multiLevelType w:val="hybridMultilevel"/>
    <w:tmpl w:val="E868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0AC3DA1"/>
    <w:multiLevelType w:val="hybridMultilevel"/>
    <w:tmpl w:val="F0E2A8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2434584"/>
    <w:multiLevelType w:val="hybridMultilevel"/>
    <w:tmpl w:val="381C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A2D50"/>
    <w:multiLevelType w:val="multilevel"/>
    <w:tmpl w:val="41A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12"/>
  </w:num>
  <w:num w:numId="4">
    <w:abstractNumId w:val="16"/>
  </w:num>
  <w:num w:numId="5">
    <w:abstractNumId w:val="46"/>
  </w:num>
  <w:num w:numId="6">
    <w:abstractNumId w:val="8"/>
  </w:num>
  <w:num w:numId="7">
    <w:abstractNumId w:val="20"/>
  </w:num>
  <w:num w:numId="8">
    <w:abstractNumId w:val="26"/>
  </w:num>
  <w:num w:numId="9">
    <w:abstractNumId w:val="21"/>
  </w:num>
  <w:num w:numId="10">
    <w:abstractNumId w:val="45"/>
  </w:num>
  <w:num w:numId="11">
    <w:abstractNumId w:val="24"/>
  </w:num>
  <w:num w:numId="12">
    <w:abstractNumId w:val="2"/>
  </w:num>
  <w:num w:numId="13">
    <w:abstractNumId w:val="25"/>
  </w:num>
  <w:num w:numId="14">
    <w:abstractNumId w:val="27"/>
  </w:num>
  <w:num w:numId="15">
    <w:abstractNumId w:val="28"/>
  </w:num>
  <w:num w:numId="16">
    <w:abstractNumId w:val="3"/>
  </w:num>
  <w:num w:numId="17">
    <w:abstractNumId w:val="31"/>
  </w:num>
  <w:num w:numId="18">
    <w:abstractNumId w:val="33"/>
  </w:num>
  <w:num w:numId="19">
    <w:abstractNumId w:val="11"/>
  </w:num>
  <w:num w:numId="20">
    <w:abstractNumId w:val="6"/>
  </w:num>
  <w:num w:numId="21">
    <w:abstractNumId w:val="9"/>
  </w:num>
  <w:num w:numId="22">
    <w:abstractNumId w:val="40"/>
  </w:num>
  <w:num w:numId="23">
    <w:abstractNumId w:val="41"/>
  </w:num>
  <w:num w:numId="24">
    <w:abstractNumId w:val="43"/>
  </w:num>
  <w:num w:numId="25">
    <w:abstractNumId w:val="42"/>
  </w:num>
  <w:num w:numId="26">
    <w:abstractNumId w:val="34"/>
  </w:num>
  <w:num w:numId="27">
    <w:abstractNumId w:val="36"/>
  </w:num>
  <w:num w:numId="28">
    <w:abstractNumId w:val="17"/>
  </w:num>
  <w:num w:numId="29">
    <w:abstractNumId w:val="0"/>
  </w:num>
  <w:num w:numId="30">
    <w:abstractNumId w:val="10"/>
  </w:num>
  <w:num w:numId="31">
    <w:abstractNumId w:val="4"/>
  </w:num>
  <w:num w:numId="32">
    <w:abstractNumId w:val="39"/>
  </w:num>
  <w:num w:numId="33">
    <w:abstractNumId w:val="1"/>
  </w:num>
  <w:num w:numId="34">
    <w:abstractNumId w:val="23"/>
  </w:num>
  <w:num w:numId="35">
    <w:abstractNumId w:val="22"/>
  </w:num>
  <w:num w:numId="36">
    <w:abstractNumId w:val="30"/>
  </w:num>
  <w:num w:numId="37">
    <w:abstractNumId w:val="7"/>
  </w:num>
  <w:num w:numId="38">
    <w:abstractNumId w:val="32"/>
  </w:num>
  <w:num w:numId="39">
    <w:abstractNumId w:val="14"/>
  </w:num>
  <w:num w:numId="40">
    <w:abstractNumId w:val="5"/>
  </w:num>
  <w:num w:numId="41">
    <w:abstractNumId w:val="18"/>
  </w:num>
  <w:num w:numId="42">
    <w:abstractNumId w:val="38"/>
  </w:num>
  <w:num w:numId="43">
    <w:abstractNumId w:val="19"/>
  </w:num>
  <w:num w:numId="44">
    <w:abstractNumId w:val="15"/>
  </w:num>
  <w:num w:numId="45">
    <w:abstractNumId w:val="13"/>
  </w:num>
  <w:num w:numId="46">
    <w:abstractNumId w:val="4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30BA"/>
    <w:rsid w:val="000048B7"/>
    <w:rsid w:val="000076A3"/>
    <w:rsid w:val="00010D14"/>
    <w:rsid w:val="00013CD2"/>
    <w:rsid w:val="00014375"/>
    <w:rsid w:val="000245E9"/>
    <w:rsid w:val="0002647C"/>
    <w:rsid w:val="00030EEE"/>
    <w:rsid w:val="000317AC"/>
    <w:rsid w:val="00044C2B"/>
    <w:rsid w:val="00046EE4"/>
    <w:rsid w:val="00074E75"/>
    <w:rsid w:val="00090568"/>
    <w:rsid w:val="000B150E"/>
    <w:rsid w:val="000E3B54"/>
    <w:rsid w:val="000E44F1"/>
    <w:rsid w:val="000F66A3"/>
    <w:rsid w:val="00120138"/>
    <w:rsid w:val="00126CDE"/>
    <w:rsid w:val="00135EA7"/>
    <w:rsid w:val="00153670"/>
    <w:rsid w:val="00162E29"/>
    <w:rsid w:val="001706DD"/>
    <w:rsid w:val="001906D8"/>
    <w:rsid w:val="00191CF7"/>
    <w:rsid w:val="00193BBA"/>
    <w:rsid w:val="001E1930"/>
    <w:rsid w:val="001E57F2"/>
    <w:rsid w:val="002127F7"/>
    <w:rsid w:val="002254B5"/>
    <w:rsid w:val="00233643"/>
    <w:rsid w:val="0023463C"/>
    <w:rsid w:val="00260954"/>
    <w:rsid w:val="00272813"/>
    <w:rsid w:val="0029067B"/>
    <w:rsid w:val="002A502B"/>
    <w:rsid w:val="002B239E"/>
    <w:rsid w:val="002B6EDD"/>
    <w:rsid w:val="002C049E"/>
    <w:rsid w:val="002C2398"/>
    <w:rsid w:val="002D0C8C"/>
    <w:rsid w:val="002E055A"/>
    <w:rsid w:val="002F1318"/>
    <w:rsid w:val="00301299"/>
    <w:rsid w:val="003534EB"/>
    <w:rsid w:val="003A3CC3"/>
    <w:rsid w:val="003C0462"/>
    <w:rsid w:val="003D7DBB"/>
    <w:rsid w:val="003F080E"/>
    <w:rsid w:val="004040E0"/>
    <w:rsid w:val="004108F2"/>
    <w:rsid w:val="00421D9B"/>
    <w:rsid w:val="004240E8"/>
    <w:rsid w:val="004711D4"/>
    <w:rsid w:val="004A5F78"/>
    <w:rsid w:val="00524CE5"/>
    <w:rsid w:val="005344ED"/>
    <w:rsid w:val="0053658E"/>
    <w:rsid w:val="0054210A"/>
    <w:rsid w:val="005473C3"/>
    <w:rsid w:val="00552899"/>
    <w:rsid w:val="005544AD"/>
    <w:rsid w:val="00566374"/>
    <w:rsid w:val="00577C0C"/>
    <w:rsid w:val="00581AD1"/>
    <w:rsid w:val="005835FD"/>
    <w:rsid w:val="005962B0"/>
    <w:rsid w:val="005A1362"/>
    <w:rsid w:val="005A76C7"/>
    <w:rsid w:val="005C1201"/>
    <w:rsid w:val="005D14B4"/>
    <w:rsid w:val="005D3548"/>
    <w:rsid w:val="005F2EB0"/>
    <w:rsid w:val="005F356E"/>
    <w:rsid w:val="00603AD0"/>
    <w:rsid w:val="00604255"/>
    <w:rsid w:val="006130C8"/>
    <w:rsid w:val="00642431"/>
    <w:rsid w:val="006574DF"/>
    <w:rsid w:val="006675CC"/>
    <w:rsid w:val="00671E5B"/>
    <w:rsid w:val="00686A55"/>
    <w:rsid w:val="006971CA"/>
    <w:rsid w:val="006A3773"/>
    <w:rsid w:val="006E12E3"/>
    <w:rsid w:val="006E3A0D"/>
    <w:rsid w:val="00710551"/>
    <w:rsid w:val="0072134B"/>
    <w:rsid w:val="007216C7"/>
    <w:rsid w:val="00727B14"/>
    <w:rsid w:val="007571F8"/>
    <w:rsid w:val="0076688A"/>
    <w:rsid w:val="00793A14"/>
    <w:rsid w:val="00797440"/>
    <w:rsid w:val="007A41E9"/>
    <w:rsid w:val="007B0692"/>
    <w:rsid w:val="007D1878"/>
    <w:rsid w:val="0080678F"/>
    <w:rsid w:val="00817990"/>
    <w:rsid w:val="00843FCF"/>
    <w:rsid w:val="00851F4C"/>
    <w:rsid w:val="00855023"/>
    <w:rsid w:val="00864C36"/>
    <w:rsid w:val="00875D74"/>
    <w:rsid w:val="008B10A4"/>
    <w:rsid w:val="008B6AC9"/>
    <w:rsid w:val="009157DF"/>
    <w:rsid w:val="009168AA"/>
    <w:rsid w:val="0094408D"/>
    <w:rsid w:val="00952435"/>
    <w:rsid w:val="00997EC9"/>
    <w:rsid w:val="009B212F"/>
    <w:rsid w:val="009C2742"/>
    <w:rsid w:val="009E75E4"/>
    <w:rsid w:val="009F324B"/>
    <w:rsid w:val="00A3197C"/>
    <w:rsid w:val="00A34701"/>
    <w:rsid w:val="00A43889"/>
    <w:rsid w:val="00A57E88"/>
    <w:rsid w:val="00A60E6B"/>
    <w:rsid w:val="00A66124"/>
    <w:rsid w:val="00AE23D0"/>
    <w:rsid w:val="00B06403"/>
    <w:rsid w:val="00B106D9"/>
    <w:rsid w:val="00B12678"/>
    <w:rsid w:val="00B31121"/>
    <w:rsid w:val="00B50CBD"/>
    <w:rsid w:val="00B65CB1"/>
    <w:rsid w:val="00B913D4"/>
    <w:rsid w:val="00BC1481"/>
    <w:rsid w:val="00BE16E3"/>
    <w:rsid w:val="00BE7EF8"/>
    <w:rsid w:val="00C01A35"/>
    <w:rsid w:val="00C46F94"/>
    <w:rsid w:val="00C56E58"/>
    <w:rsid w:val="00C769F0"/>
    <w:rsid w:val="00CB5775"/>
    <w:rsid w:val="00CC6B9F"/>
    <w:rsid w:val="00CD2509"/>
    <w:rsid w:val="00D02C5B"/>
    <w:rsid w:val="00D2561D"/>
    <w:rsid w:val="00D2606F"/>
    <w:rsid w:val="00D3438D"/>
    <w:rsid w:val="00D34D6B"/>
    <w:rsid w:val="00D53F70"/>
    <w:rsid w:val="00D60F12"/>
    <w:rsid w:val="00DB06FF"/>
    <w:rsid w:val="00DB2DD3"/>
    <w:rsid w:val="00DC0EAC"/>
    <w:rsid w:val="00DC2A9E"/>
    <w:rsid w:val="00DD416D"/>
    <w:rsid w:val="00DE09AC"/>
    <w:rsid w:val="00DF52F3"/>
    <w:rsid w:val="00E01ED6"/>
    <w:rsid w:val="00E02569"/>
    <w:rsid w:val="00E36207"/>
    <w:rsid w:val="00E72D1C"/>
    <w:rsid w:val="00EA3904"/>
    <w:rsid w:val="00EA4FA1"/>
    <w:rsid w:val="00EB18C4"/>
    <w:rsid w:val="00EF51CC"/>
    <w:rsid w:val="00F36825"/>
    <w:rsid w:val="00F6127F"/>
    <w:rsid w:val="00F80ACC"/>
    <w:rsid w:val="00F86A25"/>
    <w:rsid w:val="00FB536C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13B56"/>
  <w15:docId w15:val="{09BA3AC9-1A2F-440E-9AA3-27D56C8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221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7187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93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27C7-3A1F-4B56-9CB6-D698DFE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Anna</dc:creator>
  <cp:lastModifiedBy>Theal, Janey</cp:lastModifiedBy>
  <cp:revision>4</cp:revision>
  <cp:lastPrinted>2018-04-18T08:38:00Z</cp:lastPrinted>
  <dcterms:created xsi:type="dcterms:W3CDTF">2021-07-07T11:49:00Z</dcterms:created>
  <dcterms:modified xsi:type="dcterms:W3CDTF">2021-07-13T11:02:00Z</dcterms:modified>
</cp:coreProperties>
</file>