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D97C3C" w:rsidRPr="00D97C3C" w14:paraId="7C17B266" w14:textId="77777777" w:rsidTr="0B8C9C21">
        <w:trPr>
          <w:trHeight w:val="422"/>
        </w:trPr>
        <w:tc>
          <w:tcPr>
            <w:tcW w:w="1560" w:type="dxa"/>
            <w:vAlign w:val="center"/>
          </w:tcPr>
          <w:p w14:paraId="36528952" w14:textId="77777777" w:rsidR="00322D25" w:rsidRPr="00D97C3C" w:rsidRDefault="00322D25" w:rsidP="00520BF6">
            <w:pPr>
              <w:jc w:val="both"/>
              <w:rPr>
                <w:b/>
              </w:rPr>
            </w:pPr>
            <w:r w:rsidRPr="00D97C3C">
              <w:rPr>
                <w:b/>
              </w:rPr>
              <w:t>Job Title</w:t>
            </w:r>
          </w:p>
        </w:tc>
        <w:tc>
          <w:tcPr>
            <w:tcW w:w="8176" w:type="dxa"/>
            <w:vAlign w:val="center"/>
          </w:tcPr>
          <w:p w14:paraId="176AED20" w14:textId="6D75821D" w:rsidR="00322D25" w:rsidRPr="00593F20" w:rsidRDefault="00A055A3" w:rsidP="00520BF6">
            <w:pPr>
              <w:jc w:val="both"/>
            </w:pPr>
            <w:r>
              <w:t>Summer Schools and Lettings Office Assistant</w:t>
            </w:r>
          </w:p>
        </w:tc>
      </w:tr>
      <w:tr w:rsidR="00322D25" w:rsidRPr="00D97C3C" w14:paraId="4C8A5B26" w14:textId="77777777" w:rsidTr="0B8C9C21">
        <w:trPr>
          <w:trHeight w:val="400"/>
        </w:trPr>
        <w:tc>
          <w:tcPr>
            <w:tcW w:w="1560" w:type="dxa"/>
            <w:shd w:val="clear" w:color="auto" w:fill="auto"/>
            <w:vAlign w:val="center"/>
          </w:tcPr>
          <w:p w14:paraId="3423E1BA" w14:textId="77777777" w:rsidR="00322D25" w:rsidRPr="00D97C3C" w:rsidRDefault="00322D25" w:rsidP="00520BF6">
            <w:pPr>
              <w:jc w:val="both"/>
              <w:rPr>
                <w:b/>
              </w:rPr>
            </w:pPr>
            <w:r w:rsidRPr="00D97C3C">
              <w:rPr>
                <w:b/>
              </w:rPr>
              <w:t>Reports to</w:t>
            </w:r>
          </w:p>
        </w:tc>
        <w:tc>
          <w:tcPr>
            <w:tcW w:w="8176" w:type="dxa"/>
            <w:shd w:val="clear" w:color="auto" w:fill="auto"/>
            <w:vAlign w:val="center"/>
          </w:tcPr>
          <w:p w14:paraId="5F975AFC" w14:textId="3F064D89" w:rsidR="00322D25" w:rsidRPr="00593F20" w:rsidRDefault="00C62511" w:rsidP="00520BF6">
            <w:pPr>
              <w:jc w:val="both"/>
              <w:rPr>
                <w:iCs/>
              </w:rPr>
            </w:pPr>
            <w:r w:rsidRPr="00A055A3">
              <w:rPr>
                <w:iCs/>
              </w:rPr>
              <w:t>Summer School</w:t>
            </w:r>
            <w:r w:rsidR="00540DAE">
              <w:rPr>
                <w:iCs/>
              </w:rPr>
              <w:t xml:space="preserve"> &amp; Lettings</w:t>
            </w:r>
            <w:r w:rsidRPr="00A055A3">
              <w:rPr>
                <w:iCs/>
              </w:rPr>
              <w:t xml:space="preserve"> Manager</w:t>
            </w:r>
            <w:r w:rsidR="00540DAE">
              <w:rPr>
                <w:iCs/>
              </w:rPr>
              <w:t xml:space="preserve"> </w:t>
            </w:r>
            <w:r w:rsidR="00540DAE" w:rsidRPr="00540DAE">
              <w:rPr>
                <w:iCs/>
              </w:rPr>
              <w:t>and Swimming Teaching Coordinator</w:t>
            </w:r>
          </w:p>
        </w:tc>
      </w:tr>
    </w:tbl>
    <w:p w14:paraId="72D7A654" w14:textId="77777777" w:rsidR="00322D25" w:rsidRPr="00D97C3C" w:rsidRDefault="00322D25" w:rsidP="00520BF6">
      <w:pPr>
        <w:spacing w:after="0" w:line="240" w:lineRule="auto"/>
        <w:jc w:val="both"/>
        <w:rPr>
          <w:b/>
          <w:sz w:val="16"/>
          <w:szCs w:val="16"/>
        </w:rPr>
      </w:pPr>
    </w:p>
    <w:p w14:paraId="5614E970" w14:textId="0D0F2C23" w:rsidR="00CC0722" w:rsidRDefault="00CC0722" w:rsidP="007A5B59">
      <w:pPr>
        <w:spacing w:line="240" w:lineRule="auto"/>
        <w:jc w:val="both"/>
        <w:rPr>
          <w:b/>
        </w:rPr>
      </w:pPr>
      <w:r w:rsidRPr="00D97C3C">
        <w:rPr>
          <w:b/>
        </w:rPr>
        <w:t>Job Purpose</w:t>
      </w:r>
    </w:p>
    <w:p w14:paraId="6C77D66A" w14:textId="4C6987D5" w:rsidR="007E72E7" w:rsidRDefault="00013156" w:rsidP="007A5B59">
      <w:pPr>
        <w:spacing w:line="240" w:lineRule="auto"/>
        <w:jc w:val="both"/>
        <w:rPr>
          <w:iCs/>
        </w:rPr>
      </w:pPr>
      <w:r>
        <w:t>The Summer Schools and Lettings Office Assistant supports the Summer Schools and Lettings teams with all day-to-day administrative tasks</w:t>
      </w:r>
      <w:r w:rsidR="00D506F8" w:rsidRPr="007A5B59">
        <w:t xml:space="preserve">. The Summer Schools Department is responsible for the organisation, management and oversight of the international and local </w:t>
      </w:r>
      <w:r w:rsidR="00B25BBF" w:rsidRPr="007A5B59">
        <w:t>S</w:t>
      </w:r>
      <w:r w:rsidR="00D506F8" w:rsidRPr="007A5B59">
        <w:t xml:space="preserve">ummer </w:t>
      </w:r>
      <w:r w:rsidR="00B25BBF" w:rsidRPr="007A5B59">
        <w:t>S</w:t>
      </w:r>
      <w:r w:rsidR="00D506F8" w:rsidRPr="007A5B59">
        <w:t xml:space="preserve">chool programme, which is </w:t>
      </w:r>
      <w:r w:rsidR="00B25BBF" w:rsidRPr="007A5B59">
        <w:t xml:space="preserve">hosted at Eton College and </w:t>
      </w:r>
      <w:r w:rsidR="00D506F8" w:rsidRPr="007A5B59">
        <w:t>operational during</w:t>
      </w:r>
      <w:r w:rsidR="00B25BBF" w:rsidRPr="007A5B59">
        <w:t xml:space="preserve"> the summer holidays, </w:t>
      </w:r>
      <w:r w:rsidR="00D506F8" w:rsidRPr="007A5B59">
        <w:t xml:space="preserve">on an annual basis. </w:t>
      </w:r>
      <w:r w:rsidR="00B25BBF" w:rsidRPr="007A5B59">
        <w:t>The Facilities Lettings office manage all external use of school facilities.</w:t>
      </w:r>
      <w:r w:rsidR="00B25BBF">
        <w:t xml:space="preserve"> </w:t>
      </w:r>
      <w:r w:rsidR="00B25BBF" w:rsidRPr="00B25BBF">
        <w:rPr>
          <w:iCs/>
        </w:rPr>
        <w:t>Alongside this, the Summer Schools and Facility Lettings Office also look after the administration and day to d</w:t>
      </w:r>
      <w:r w:rsidR="00520BF6">
        <w:rPr>
          <w:iCs/>
        </w:rPr>
        <w:t>ay</w:t>
      </w:r>
      <w:r w:rsidR="00B25BBF" w:rsidRPr="00B25BBF">
        <w:rPr>
          <w:iCs/>
        </w:rPr>
        <w:t xml:space="preserve"> running of the Primary School Swimming Programme.</w:t>
      </w:r>
    </w:p>
    <w:p w14:paraId="4EB3CCF9" w14:textId="1CE59945" w:rsidR="00C62511" w:rsidRPr="004377EA" w:rsidRDefault="00322D25" w:rsidP="007A5B59">
      <w:pPr>
        <w:spacing w:line="240" w:lineRule="auto"/>
        <w:jc w:val="both"/>
        <w:rPr>
          <w:b/>
        </w:rPr>
      </w:pPr>
      <w:r w:rsidRPr="00D97C3C">
        <w:rPr>
          <w:b/>
        </w:rPr>
        <w:t>Key Tasks and Responsibilities</w:t>
      </w:r>
    </w:p>
    <w:p w14:paraId="3D132DDF" w14:textId="77777777" w:rsidR="000F23CD" w:rsidRPr="007E72E7" w:rsidRDefault="00455795" w:rsidP="007E72E7">
      <w:pPr>
        <w:pStyle w:val="NoSpacing"/>
        <w:jc w:val="both"/>
        <w:rPr>
          <w:rFonts w:ascii="Calibri" w:hAnsi="Calibri"/>
        </w:rPr>
      </w:pPr>
      <w:r w:rsidRPr="007E72E7">
        <w:rPr>
          <w:rFonts w:ascii="Calibri" w:hAnsi="Calibri"/>
        </w:rPr>
        <w:t>In relation to Summer Schools:</w:t>
      </w:r>
    </w:p>
    <w:p w14:paraId="303A9D63" w14:textId="303DFBC3" w:rsidR="00A055A3" w:rsidRPr="00A055A3" w:rsidRDefault="009B54CB">
      <w:pPr>
        <w:pStyle w:val="NoSpacing"/>
        <w:numPr>
          <w:ilvl w:val="1"/>
          <w:numId w:val="23"/>
        </w:numPr>
        <w:jc w:val="both"/>
        <w:rPr>
          <w:rFonts w:ascii="Calibri" w:hAnsi="Calibri"/>
        </w:rPr>
      </w:pPr>
      <w:r>
        <w:rPr>
          <w:rFonts w:ascii="Calibri" w:hAnsi="Calibri"/>
        </w:rPr>
        <w:t>Responsible for</w:t>
      </w:r>
      <w:r w:rsidR="00A055A3" w:rsidRPr="00A055A3">
        <w:rPr>
          <w:rFonts w:ascii="Calibri" w:hAnsi="Calibri"/>
        </w:rPr>
        <w:t xml:space="preserve"> the marketing of and the student allocation </w:t>
      </w:r>
      <w:r w:rsidR="00520BF6">
        <w:rPr>
          <w:rFonts w:ascii="Calibri" w:hAnsi="Calibri"/>
        </w:rPr>
        <w:t>in relation to</w:t>
      </w:r>
      <w:r w:rsidR="00A055A3" w:rsidRPr="00A055A3">
        <w:rPr>
          <w:rFonts w:ascii="Calibri" w:hAnsi="Calibri"/>
        </w:rPr>
        <w:t xml:space="preserve"> the Rowing Courses</w:t>
      </w:r>
      <w:r w:rsidR="00A055A3">
        <w:rPr>
          <w:rFonts w:ascii="Calibri" w:hAnsi="Calibri"/>
        </w:rPr>
        <w:t>;</w:t>
      </w:r>
    </w:p>
    <w:p w14:paraId="53B4B4C2" w14:textId="3C0D02B1" w:rsidR="00A055A3" w:rsidRPr="00A055A3" w:rsidRDefault="00A055A3">
      <w:pPr>
        <w:pStyle w:val="NoSpacing"/>
        <w:numPr>
          <w:ilvl w:val="1"/>
          <w:numId w:val="23"/>
        </w:numPr>
        <w:jc w:val="both"/>
        <w:rPr>
          <w:rFonts w:ascii="Calibri" w:hAnsi="Calibri"/>
        </w:rPr>
      </w:pPr>
      <w:r w:rsidRPr="00A055A3">
        <w:rPr>
          <w:rFonts w:ascii="Calibri" w:hAnsi="Calibri"/>
        </w:rPr>
        <w:t>Assist with collation of the student information for the all the Residential and Non-Residential Courses</w:t>
      </w:r>
      <w:r>
        <w:rPr>
          <w:rFonts w:ascii="Calibri" w:hAnsi="Calibri"/>
        </w:rPr>
        <w:t>;</w:t>
      </w:r>
    </w:p>
    <w:p w14:paraId="56874F7E" w14:textId="5A2D1B1D" w:rsidR="00A055A3" w:rsidRPr="00A055A3" w:rsidRDefault="00A055A3">
      <w:pPr>
        <w:pStyle w:val="NoSpacing"/>
        <w:numPr>
          <w:ilvl w:val="1"/>
          <w:numId w:val="23"/>
        </w:numPr>
        <w:jc w:val="both"/>
        <w:rPr>
          <w:rFonts w:ascii="Calibri" w:hAnsi="Calibri"/>
        </w:rPr>
      </w:pPr>
      <w:r w:rsidRPr="00A055A3">
        <w:rPr>
          <w:rFonts w:ascii="Calibri" w:hAnsi="Calibri"/>
        </w:rPr>
        <w:t>Liaise with the schools involved in our partnership courses in regard to their student applications</w:t>
      </w:r>
      <w:r>
        <w:rPr>
          <w:rFonts w:ascii="Calibri" w:hAnsi="Calibri"/>
        </w:rPr>
        <w:t>;</w:t>
      </w:r>
    </w:p>
    <w:p w14:paraId="20016686" w14:textId="1CDE66DF" w:rsidR="00A055A3" w:rsidRPr="00A055A3" w:rsidRDefault="009B54CB">
      <w:pPr>
        <w:pStyle w:val="NoSpacing"/>
        <w:numPr>
          <w:ilvl w:val="1"/>
          <w:numId w:val="23"/>
        </w:numPr>
        <w:jc w:val="both"/>
        <w:rPr>
          <w:rFonts w:ascii="Calibri" w:hAnsi="Calibri"/>
        </w:rPr>
      </w:pPr>
      <w:r>
        <w:rPr>
          <w:rFonts w:ascii="Calibri" w:hAnsi="Calibri"/>
        </w:rPr>
        <w:t xml:space="preserve">Responsible for the </w:t>
      </w:r>
      <w:r w:rsidR="00A055A3" w:rsidRPr="00A055A3">
        <w:rPr>
          <w:rFonts w:ascii="Calibri" w:hAnsi="Calibri"/>
        </w:rPr>
        <w:t xml:space="preserve">booking </w:t>
      </w:r>
      <w:r>
        <w:rPr>
          <w:rFonts w:ascii="Calibri" w:hAnsi="Calibri"/>
        </w:rPr>
        <w:t xml:space="preserve">of </w:t>
      </w:r>
      <w:r w:rsidR="00A055A3" w:rsidRPr="00A055A3">
        <w:rPr>
          <w:rFonts w:ascii="Calibri" w:hAnsi="Calibri"/>
        </w:rPr>
        <w:t>visits and trips to theatres and other attractions</w:t>
      </w:r>
      <w:r w:rsidR="00A055A3">
        <w:rPr>
          <w:rFonts w:ascii="Calibri" w:hAnsi="Calibri"/>
        </w:rPr>
        <w:t>;</w:t>
      </w:r>
    </w:p>
    <w:p w14:paraId="70C6DCAC" w14:textId="3DFA07B8" w:rsidR="00A055A3" w:rsidRPr="00A055A3" w:rsidRDefault="00A055A3">
      <w:pPr>
        <w:pStyle w:val="NoSpacing"/>
        <w:numPr>
          <w:ilvl w:val="1"/>
          <w:numId w:val="23"/>
        </w:numPr>
        <w:jc w:val="both"/>
        <w:rPr>
          <w:rFonts w:ascii="Calibri" w:hAnsi="Calibri"/>
        </w:rPr>
      </w:pPr>
      <w:r w:rsidRPr="00A055A3">
        <w:rPr>
          <w:rFonts w:ascii="Calibri" w:hAnsi="Calibri"/>
        </w:rPr>
        <w:t>Create staff briefing sheets for all summer school activities</w:t>
      </w:r>
      <w:r>
        <w:rPr>
          <w:rFonts w:ascii="Calibri" w:hAnsi="Calibri"/>
        </w:rPr>
        <w:t>;</w:t>
      </w:r>
    </w:p>
    <w:p w14:paraId="180CA2F4" w14:textId="3C06F0F1" w:rsidR="00A055A3" w:rsidRPr="00A055A3" w:rsidRDefault="00A055A3">
      <w:pPr>
        <w:pStyle w:val="NoSpacing"/>
        <w:numPr>
          <w:ilvl w:val="1"/>
          <w:numId w:val="23"/>
        </w:numPr>
        <w:jc w:val="both"/>
        <w:rPr>
          <w:rFonts w:ascii="Calibri" w:hAnsi="Calibri"/>
        </w:rPr>
      </w:pPr>
      <w:r w:rsidRPr="00A055A3">
        <w:rPr>
          <w:rFonts w:ascii="Calibri" w:hAnsi="Calibri"/>
        </w:rPr>
        <w:t>Arrange student room allocations in boarding houses</w:t>
      </w:r>
      <w:r>
        <w:rPr>
          <w:rFonts w:ascii="Calibri" w:hAnsi="Calibri"/>
        </w:rPr>
        <w:t>;</w:t>
      </w:r>
      <w:r w:rsidRPr="00A055A3">
        <w:rPr>
          <w:rFonts w:ascii="Calibri" w:hAnsi="Calibri"/>
        </w:rPr>
        <w:t xml:space="preserve"> </w:t>
      </w:r>
    </w:p>
    <w:p w14:paraId="37D436D8" w14:textId="715611E2" w:rsidR="00A055A3" w:rsidRPr="00A055A3" w:rsidRDefault="00A055A3">
      <w:pPr>
        <w:pStyle w:val="NoSpacing"/>
        <w:numPr>
          <w:ilvl w:val="1"/>
          <w:numId w:val="23"/>
        </w:numPr>
        <w:jc w:val="both"/>
        <w:rPr>
          <w:rFonts w:ascii="Calibri" w:hAnsi="Calibri"/>
        </w:rPr>
      </w:pPr>
      <w:r w:rsidRPr="00A055A3">
        <w:rPr>
          <w:rFonts w:ascii="Calibri" w:hAnsi="Calibri"/>
        </w:rPr>
        <w:t xml:space="preserve">Assist with catering arrangements for the </w:t>
      </w:r>
      <w:bookmarkStart w:id="0" w:name="_Hlk165297084"/>
      <w:r w:rsidRPr="00A055A3">
        <w:rPr>
          <w:rFonts w:ascii="Calibri" w:hAnsi="Calibri"/>
        </w:rPr>
        <w:t>6-week summer school period</w:t>
      </w:r>
      <w:bookmarkEnd w:id="0"/>
      <w:r>
        <w:rPr>
          <w:rFonts w:ascii="Calibri" w:hAnsi="Calibri"/>
        </w:rPr>
        <w:t>;</w:t>
      </w:r>
    </w:p>
    <w:p w14:paraId="6348CBE4" w14:textId="4D56DA02" w:rsidR="00A055A3" w:rsidRPr="00A055A3" w:rsidRDefault="009B54CB">
      <w:pPr>
        <w:pStyle w:val="NoSpacing"/>
        <w:numPr>
          <w:ilvl w:val="1"/>
          <w:numId w:val="23"/>
        </w:numPr>
        <w:jc w:val="both"/>
        <w:rPr>
          <w:rFonts w:ascii="Calibri" w:hAnsi="Calibri"/>
        </w:rPr>
      </w:pPr>
      <w:r>
        <w:rPr>
          <w:rFonts w:ascii="Calibri" w:hAnsi="Calibri"/>
        </w:rPr>
        <w:t>Coordinate the</w:t>
      </w:r>
      <w:r w:rsidR="00A055A3" w:rsidRPr="00A055A3">
        <w:rPr>
          <w:rFonts w:ascii="Calibri" w:hAnsi="Calibri"/>
        </w:rPr>
        <w:t xml:space="preserve"> ordering </w:t>
      </w:r>
      <w:r>
        <w:rPr>
          <w:rFonts w:ascii="Calibri" w:hAnsi="Calibri"/>
        </w:rPr>
        <w:t xml:space="preserve">of </w:t>
      </w:r>
      <w:r w:rsidR="00A055A3" w:rsidRPr="00A055A3">
        <w:rPr>
          <w:rFonts w:ascii="Calibri" w:hAnsi="Calibri"/>
        </w:rPr>
        <w:t>Summer Schools branded clothing for students and staff</w:t>
      </w:r>
      <w:r w:rsidR="00A055A3">
        <w:rPr>
          <w:rFonts w:ascii="Calibri" w:hAnsi="Calibri"/>
        </w:rPr>
        <w:t>;</w:t>
      </w:r>
    </w:p>
    <w:p w14:paraId="7AC2D858" w14:textId="11AB2AA4" w:rsidR="00A055A3" w:rsidRPr="00A055A3" w:rsidRDefault="00A055A3">
      <w:pPr>
        <w:pStyle w:val="NoSpacing"/>
        <w:numPr>
          <w:ilvl w:val="1"/>
          <w:numId w:val="23"/>
        </w:numPr>
        <w:jc w:val="both"/>
        <w:rPr>
          <w:rFonts w:ascii="Calibri" w:hAnsi="Calibri"/>
        </w:rPr>
      </w:pPr>
      <w:r>
        <w:rPr>
          <w:rFonts w:ascii="Calibri" w:hAnsi="Calibri"/>
        </w:rPr>
        <w:t xml:space="preserve">Liaise </w:t>
      </w:r>
      <w:r w:rsidRPr="00A055A3">
        <w:rPr>
          <w:rFonts w:ascii="Calibri" w:hAnsi="Calibri"/>
        </w:rPr>
        <w:t>with parents, Eton staff, external suppliers, etc</w:t>
      </w:r>
      <w:r>
        <w:rPr>
          <w:rFonts w:ascii="Calibri" w:hAnsi="Calibri"/>
        </w:rPr>
        <w:t>.;</w:t>
      </w:r>
    </w:p>
    <w:p w14:paraId="1FF2A51A" w14:textId="6E8F8C0C" w:rsidR="00A055A3" w:rsidRPr="00A055A3" w:rsidRDefault="00A055A3">
      <w:pPr>
        <w:pStyle w:val="NoSpacing"/>
        <w:numPr>
          <w:ilvl w:val="1"/>
          <w:numId w:val="23"/>
        </w:numPr>
        <w:jc w:val="both"/>
        <w:rPr>
          <w:rFonts w:ascii="Calibri" w:hAnsi="Calibri"/>
        </w:rPr>
      </w:pPr>
      <w:r w:rsidRPr="00A055A3">
        <w:rPr>
          <w:rFonts w:ascii="Calibri" w:hAnsi="Calibri"/>
        </w:rPr>
        <w:t>Assist with the Petty Cash reconciliation at the end of the Summer Schools</w:t>
      </w:r>
      <w:r>
        <w:rPr>
          <w:rFonts w:ascii="Calibri" w:hAnsi="Calibri"/>
        </w:rPr>
        <w:t>;</w:t>
      </w:r>
    </w:p>
    <w:p w14:paraId="3AB4971C" w14:textId="0CF474DA" w:rsidR="00A055A3" w:rsidRDefault="00A055A3">
      <w:pPr>
        <w:pStyle w:val="NoSpacing"/>
        <w:numPr>
          <w:ilvl w:val="1"/>
          <w:numId w:val="23"/>
        </w:numPr>
        <w:jc w:val="both"/>
        <w:rPr>
          <w:rFonts w:ascii="Calibri" w:hAnsi="Calibri"/>
        </w:rPr>
      </w:pPr>
      <w:r w:rsidRPr="00A055A3">
        <w:rPr>
          <w:rFonts w:ascii="Calibri" w:hAnsi="Calibri"/>
        </w:rPr>
        <w:t>Extensive telephone use and email correspondence</w:t>
      </w:r>
      <w:r>
        <w:rPr>
          <w:rFonts w:ascii="Calibri" w:hAnsi="Calibri"/>
        </w:rPr>
        <w:t>;</w:t>
      </w:r>
    </w:p>
    <w:p w14:paraId="1933939C" w14:textId="4A1E5815" w:rsidR="001B623F" w:rsidRDefault="001B623F">
      <w:pPr>
        <w:pStyle w:val="NoSpacing"/>
        <w:numPr>
          <w:ilvl w:val="1"/>
          <w:numId w:val="23"/>
        </w:numPr>
        <w:jc w:val="both"/>
        <w:rPr>
          <w:rFonts w:ascii="Calibri" w:hAnsi="Calibri"/>
        </w:rPr>
      </w:pPr>
      <w:r>
        <w:rPr>
          <w:rFonts w:ascii="Calibri" w:hAnsi="Calibri"/>
        </w:rPr>
        <w:t>Scanning documents and filing electronically adhering to advised systems;</w:t>
      </w:r>
    </w:p>
    <w:p w14:paraId="0925EA36" w14:textId="25012A0A" w:rsidR="001B623F" w:rsidRPr="00A055A3" w:rsidRDefault="001B623F">
      <w:pPr>
        <w:pStyle w:val="NoSpacing"/>
        <w:numPr>
          <w:ilvl w:val="1"/>
          <w:numId w:val="23"/>
        </w:numPr>
        <w:jc w:val="both"/>
        <w:rPr>
          <w:rFonts w:ascii="Calibri" w:hAnsi="Calibri"/>
        </w:rPr>
      </w:pPr>
      <w:r>
        <w:rPr>
          <w:rFonts w:ascii="Calibri" w:hAnsi="Calibri"/>
        </w:rPr>
        <w:t>Filing hard copy documents;</w:t>
      </w:r>
    </w:p>
    <w:p w14:paraId="23C5FC85" w14:textId="62A8632F" w:rsidR="00520BF6" w:rsidRDefault="00A055A3">
      <w:pPr>
        <w:pStyle w:val="NoSpacing"/>
        <w:numPr>
          <w:ilvl w:val="1"/>
          <w:numId w:val="23"/>
        </w:numPr>
        <w:jc w:val="both"/>
        <w:rPr>
          <w:rFonts w:ascii="Calibri" w:hAnsi="Calibri"/>
        </w:rPr>
      </w:pPr>
      <w:r w:rsidRPr="00A055A3">
        <w:rPr>
          <w:rFonts w:ascii="Calibri" w:hAnsi="Calibri"/>
        </w:rPr>
        <w:t>Minute take as required</w:t>
      </w:r>
      <w:r w:rsidR="00520BF6">
        <w:rPr>
          <w:rFonts w:ascii="Calibri" w:hAnsi="Calibri"/>
        </w:rPr>
        <w:t>;</w:t>
      </w:r>
    </w:p>
    <w:p w14:paraId="3998E2C9" w14:textId="7EC9E267" w:rsidR="00DE1E79" w:rsidRPr="007A5B59" w:rsidRDefault="00520BF6" w:rsidP="007A5B59">
      <w:pPr>
        <w:pStyle w:val="NoSpacing"/>
        <w:numPr>
          <w:ilvl w:val="1"/>
          <w:numId w:val="23"/>
        </w:numPr>
        <w:jc w:val="both"/>
        <w:rPr>
          <w:rFonts w:eastAsiaTheme="minorHAnsi"/>
        </w:rPr>
      </w:pPr>
      <w:r w:rsidRPr="007A5B59">
        <w:rPr>
          <w:rFonts w:eastAsiaTheme="minorHAnsi"/>
        </w:rPr>
        <w:t xml:space="preserve">Undertake any in house training relevant to the post or in line with current health and safety and safeguarding guidelines. </w:t>
      </w:r>
    </w:p>
    <w:p w14:paraId="05E7B645" w14:textId="77777777" w:rsidR="00424213" w:rsidRDefault="00424213" w:rsidP="007A5B59">
      <w:pPr>
        <w:pStyle w:val="TableParagraph"/>
        <w:tabs>
          <w:tab w:val="left" w:pos="919"/>
          <w:tab w:val="left" w:pos="920"/>
        </w:tabs>
        <w:spacing w:line="240" w:lineRule="auto"/>
        <w:jc w:val="both"/>
        <w:rPr>
          <w:sz w:val="24"/>
        </w:rPr>
      </w:pPr>
    </w:p>
    <w:p w14:paraId="6490F641" w14:textId="66B7A0C6" w:rsidR="000F23CD" w:rsidRPr="007E72E7" w:rsidRDefault="000F23CD" w:rsidP="007E72E7">
      <w:pPr>
        <w:pStyle w:val="NoSpacing"/>
        <w:jc w:val="both"/>
        <w:rPr>
          <w:rFonts w:ascii="Calibri" w:hAnsi="Calibri"/>
        </w:rPr>
      </w:pPr>
      <w:r w:rsidRPr="007E72E7">
        <w:rPr>
          <w:rFonts w:ascii="Calibri" w:hAnsi="Calibri"/>
        </w:rPr>
        <w:t>In relation to Facility Lettings:</w:t>
      </w:r>
    </w:p>
    <w:p w14:paraId="43395F70" w14:textId="17F65439" w:rsidR="00A055A3" w:rsidRPr="00424213" w:rsidRDefault="009B54CB" w:rsidP="007A5B59">
      <w:pPr>
        <w:pStyle w:val="NoSpacing"/>
        <w:numPr>
          <w:ilvl w:val="1"/>
          <w:numId w:val="23"/>
        </w:numPr>
        <w:jc w:val="both"/>
        <w:rPr>
          <w:rFonts w:ascii="Calibri" w:hAnsi="Calibri"/>
        </w:rPr>
      </w:pPr>
      <w:r>
        <w:rPr>
          <w:rFonts w:ascii="Calibri" w:hAnsi="Calibri"/>
        </w:rPr>
        <w:t xml:space="preserve">Responsible for the </w:t>
      </w:r>
      <w:r w:rsidR="00A055A3" w:rsidRPr="00424213">
        <w:rPr>
          <w:rFonts w:ascii="Calibri" w:hAnsi="Calibri"/>
        </w:rPr>
        <w:t xml:space="preserve"> swimming and tennis permit allocations, </w:t>
      </w:r>
      <w:r w:rsidR="00424213">
        <w:rPr>
          <w:rFonts w:ascii="Calibri" w:hAnsi="Calibri"/>
        </w:rPr>
        <w:t xml:space="preserve">liaising </w:t>
      </w:r>
      <w:r w:rsidR="00A055A3" w:rsidRPr="00424213">
        <w:rPr>
          <w:rFonts w:ascii="Calibri" w:hAnsi="Calibri"/>
        </w:rPr>
        <w:t>with both internal and external customers</w:t>
      </w:r>
      <w:r w:rsidR="00424213">
        <w:rPr>
          <w:rFonts w:ascii="Calibri" w:hAnsi="Calibri"/>
        </w:rPr>
        <w:t>;</w:t>
      </w:r>
    </w:p>
    <w:p w14:paraId="0B0F1F76" w14:textId="68775E7F" w:rsidR="00A055A3" w:rsidRDefault="00A055A3">
      <w:pPr>
        <w:pStyle w:val="NoSpacing"/>
        <w:numPr>
          <w:ilvl w:val="1"/>
          <w:numId w:val="23"/>
        </w:numPr>
        <w:jc w:val="both"/>
        <w:rPr>
          <w:rFonts w:ascii="Calibri" w:hAnsi="Calibri"/>
        </w:rPr>
      </w:pPr>
      <w:r w:rsidRPr="00424213">
        <w:rPr>
          <w:rFonts w:ascii="Calibri" w:hAnsi="Calibri"/>
        </w:rPr>
        <w:t>Data input for the Primary School Swimming Programme</w:t>
      </w:r>
      <w:r w:rsidR="00424213">
        <w:rPr>
          <w:rFonts w:ascii="Calibri" w:hAnsi="Calibri"/>
        </w:rPr>
        <w:t>;</w:t>
      </w:r>
    </w:p>
    <w:p w14:paraId="46712CB1" w14:textId="0C242A3E" w:rsidR="001B623F" w:rsidRDefault="001B623F">
      <w:pPr>
        <w:pStyle w:val="NoSpacing"/>
        <w:numPr>
          <w:ilvl w:val="1"/>
          <w:numId w:val="23"/>
        </w:numPr>
        <w:jc w:val="both"/>
        <w:rPr>
          <w:rFonts w:ascii="Calibri" w:hAnsi="Calibri"/>
        </w:rPr>
      </w:pPr>
      <w:r>
        <w:rPr>
          <w:rFonts w:ascii="Calibri" w:hAnsi="Calibri"/>
        </w:rPr>
        <w:t>Raising repair instructions on the PINKS system when required to do so;</w:t>
      </w:r>
    </w:p>
    <w:p w14:paraId="627556ED" w14:textId="6009CBD9" w:rsidR="001B623F" w:rsidRPr="00424213" w:rsidRDefault="009B54CB" w:rsidP="007A5B59">
      <w:pPr>
        <w:pStyle w:val="NoSpacing"/>
        <w:numPr>
          <w:ilvl w:val="1"/>
          <w:numId w:val="23"/>
        </w:numPr>
        <w:jc w:val="both"/>
        <w:rPr>
          <w:rFonts w:ascii="Calibri" w:hAnsi="Calibri"/>
        </w:rPr>
      </w:pPr>
      <w:r>
        <w:rPr>
          <w:rFonts w:ascii="Calibri" w:hAnsi="Calibri"/>
        </w:rPr>
        <w:t xml:space="preserve">Coordinate </w:t>
      </w:r>
      <w:r w:rsidR="001B623F">
        <w:rPr>
          <w:rFonts w:ascii="Calibri" w:hAnsi="Calibri"/>
        </w:rPr>
        <w:t xml:space="preserve"> the scheduling of visitors and arranging access to properties where necessary;</w:t>
      </w:r>
    </w:p>
    <w:p w14:paraId="5E36A830" w14:textId="1588399B" w:rsidR="00A055A3" w:rsidRDefault="00A055A3">
      <w:pPr>
        <w:pStyle w:val="NoSpacing"/>
        <w:numPr>
          <w:ilvl w:val="1"/>
          <w:numId w:val="23"/>
        </w:numPr>
        <w:jc w:val="both"/>
        <w:rPr>
          <w:rFonts w:ascii="Calibri" w:hAnsi="Calibri"/>
        </w:rPr>
      </w:pPr>
      <w:r w:rsidRPr="00424213">
        <w:rPr>
          <w:rFonts w:ascii="Calibri" w:hAnsi="Calibri"/>
        </w:rPr>
        <w:t>Minute taking for various committee meetings</w:t>
      </w:r>
      <w:r w:rsidR="00424213">
        <w:rPr>
          <w:rFonts w:ascii="Calibri" w:hAnsi="Calibri"/>
        </w:rPr>
        <w:t>;</w:t>
      </w:r>
    </w:p>
    <w:p w14:paraId="2616A316" w14:textId="6D8A6D47" w:rsidR="001B623F" w:rsidRDefault="001B623F" w:rsidP="007A5B59">
      <w:pPr>
        <w:pStyle w:val="NoSpacing"/>
        <w:numPr>
          <w:ilvl w:val="1"/>
          <w:numId w:val="23"/>
        </w:numPr>
        <w:jc w:val="both"/>
        <w:rPr>
          <w:rFonts w:ascii="Calibri" w:hAnsi="Calibri"/>
        </w:rPr>
      </w:pPr>
      <w:r>
        <w:rPr>
          <w:rFonts w:ascii="Calibri" w:hAnsi="Calibri"/>
        </w:rPr>
        <w:t>Taking and retrieving departmental post to the School Office on a daily basis following School Office procedures;</w:t>
      </w:r>
    </w:p>
    <w:p w14:paraId="37A14718" w14:textId="59A8C49D" w:rsidR="002B3472" w:rsidRPr="00424213" w:rsidRDefault="00DE1E79" w:rsidP="007A5B59">
      <w:pPr>
        <w:pStyle w:val="NoSpacing"/>
        <w:numPr>
          <w:ilvl w:val="1"/>
          <w:numId w:val="23"/>
        </w:numPr>
        <w:jc w:val="both"/>
        <w:rPr>
          <w:rFonts w:ascii="Calibri" w:hAnsi="Calibri"/>
        </w:rPr>
      </w:pPr>
      <w:r>
        <w:rPr>
          <w:rFonts w:ascii="Calibri" w:hAnsi="Calibri"/>
        </w:rPr>
        <w:t>Managing the refreshments and cleaning supplies for the department</w:t>
      </w:r>
      <w:r w:rsidR="004E1E36">
        <w:rPr>
          <w:rFonts w:ascii="Calibri" w:hAnsi="Calibri"/>
        </w:rPr>
        <w:t xml:space="preserve"> </w:t>
      </w:r>
      <w:r>
        <w:rPr>
          <w:rFonts w:ascii="Calibri" w:hAnsi="Calibri"/>
        </w:rPr>
        <w:t>to ensure consistent, adequate supply;</w:t>
      </w:r>
    </w:p>
    <w:p w14:paraId="4A32802C" w14:textId="515C9861" w:rsidR="00A055A3" w:rsidRDefault="00A055A3">
      <w:pPr>
        <w:pStyle w:val="NoSpacing"/>
        <w:numPr>
          <w:ilvl w:val="1"/>
          <w:numId w:val="23"/>
        </w:numPr>
        <w:jc w:val="both"/>
        <w:rPr>
          <w:rFonts w:ascii="Calibri" w:hAnsi="Calibri"/>
        </w:rPr>
      </w:pPr>
      <w:r w:rsidRPr="00424213">
        <w:rPr>
          <w:rFonts w:ascii="Calibri" w:hAnsi="Calibri"/>
        </w:rPr>
        <w:t xml:space="preserve">Allocate </w:t>
      </w:r>
      <w:r w:rsidR="009B54CB">
        <w:rPr>
          <w:rFonts w:ascii="Calibri" w:hAnsi="Calibri"/>
        </w:rPr>
        <w:t xml:space="preserve">visitor </w:t>
      </w:r>
      <w:r w:rsidRPr="00424213">
        <w:rPr>
          <w:rFonts w:ascii="Calibri" w:hAnsi="Calibri"/>
        </w:rPr>
        <w:t>parking on a case-by-case basis</w:t>
      </w:r>
      <w:r w:rsidR="001B623F">
        <w:rPr>
          <w:rFonts w:ascii="Calibri" w:hAnsi="Calibri"/>
        </w:rPr>
        <w:t>;</w:t>
      </w:r>
    </w:p>
    <w:p w14:paraId="121BD241" w14:textId="5A1C5BA3" w:rsidR="001B623F" w:rsidRPr="00424213" w:rsidRDefault="001B623F" w:rsidP="007A5B59">
      <w:pPr>
        <w:pStyle w:val="NoSpacing"/>
        <w:numPr>
          <w:ilvl w:val="1"/>
          <w:numId w:val="23"/>
        </w:numPr>
        <w:jc w:val="both"/>
        <w:rPr>
          <w:rFonts w:ascii="Calibri" w:hAnsi="Calibri"/>
        </w:rPr>
      </w:pPr>
      <w:r>
        <w:rPr>
          <w:rFonts w:ascii="Calibri" w:hAnsi="Calibri"/>
        </w:rPr>
        <w:lastRenderedPageBreak/>
        <w:t>Undertake such additional duties or projects as required to enable the smooth running of the department and to support its variety of projects.</w:t>
      </w:r>
    </w:p>
    <w:p w14:paraId="41C56027" w14:textId="4C068BB6" w:rsidR="00A055A3" w:rsidRPr="007A5B59" w:rsidRDefault="00A055A3">
      <w:pPr>
        <w:pStyle w:val="NoSpacing"/>
        <w:jc w:val="both"/>
        <w:rPr>
          <w:rFonts w:ascii="Calibri" w:hAnsi="Calibri"/>
          <w:b/>
        </w:rPr>
      </w:pPr>
    </w:p>
    <w:p w14:paraId="7085C59A" w14:textId="68E96658" w:rsidR="000F23CD" w:rsidRPr="007E72E7" w:rsidRDefault="000F23CD" w:rsidP="007E72E7">
      <w:pPr>
        <w:pStyle w:val="NoSpacing"/>
        <w:jc w:val="both"/>
        <w:rPr>
          <w:rFonts w:ascii="Calibri" w:hAnsi="Calibri"/>
        </w:rPr>
      </w:pPr>
      <w:r w:rsidRPr="007E72E7">
        <w:rPr>
          <w:rFonts w:ascii="Calibri" w:hAnsi="Calibri"/>
        </w:rPr>
        <w:t>In relation to safeguarding:</w:t>
      </w:r>
    </w:p>
    <w:p w14:paraId="618032C8" w14:textId="2939BAA6" w:rsidR="007D094B" w:rsidRPr="007D094B" w:rsidRDefault="007D094B" w:rsidP="007A5B59">
      <w:pPr>
        <w:pStyle w:val="NoSpacing"/>
        <w:numPr>
          <w:ilvl w:val="1"/>
          <w:numId w:val="23"/>
        </w:numPr>
        <w:jc w:val="both"/>
        <w:rPr>
          <w:rFonts w:ascii="Calibri" w:hAnsi="Calibri"/>
        </w:rPr>
      </w:pPr>
      <w:r w:rsidRPr="007D094B">
        <w:rPr>
          <w:rFonts w:ascii="Calibri" w:hAnsi="Calibri"/>
        </w:rPr>
        <w:t>Commitment</w:t>
      </w:r>
      <w:r w:rsidR="00520BF6">
        <w:rPr>
          <w:rFonts w:ascii="Calibri" w:hAnsi="Calibri"/>
        </w:rPr>
        <w:t xml:space="preserve"> to</w:t>
      </w:r>
      <w:r w:rsidRPr="007D094B">
        <w:rPr>
          <w:rFonts w:ascii="Calibri" w:hAnsi="Calibri"/>
        </w:rPr>
        <w:t xml:space="preserve"> and promotion of equality, diversity and inclusion;</w:t>
      </w:r>
    </w:p>
    <w:p w14:paraId="0E290FE8" w14:textId="77777777" w:rsidR="007D094B" w:rsidRPr="007D094B" w:rsidRDefault="007D094B" w:rsidP="007A5B59">
      <w:pPr>
        <w:pStyle w:val="NoSpacing"/>
        <w:numPr>
          <w:ilvl w:val="1"/>
          <w:numId w:val="23"/>
        </w:numPr>
        <w:jc w:val="both"/>
        <w:rPr>
          <w:rFonts w:ascii="Calibri" w:hAnsi="Calibri"/>
        </w:rPr>
      </w:pPr>
      <w:r w:rsidRPr="007D094B">
        <w:rPr>
          <w:rFonts w:ascii="Calibri" w:hAnsi="Calibri"/>
        </w:rPr>
        <w:t>All positions at Eton are classed as ‘regulated activity’ as per the Keeping Children Safe in Education 2023 guidance, therefore a good understanding of safeguarding procedures is essential;</w:t>
      </w:r>
    </w:p>
    <w:p w14:paraId="5853E450" w14:textId="77777777" w:rsidR="007D094B" w:rsidRPr="007D094B" w:rsidRDefault="007D094B" w:rsidP="007A5B59">
      <w:pPr>
        <w:pStyle w:val="NoSpacing"/>
        <w:numPr>
          <w:ilvl w:val="1"/>
          <w:numId w:val="23"/>
        </w:numPr>
        <w:jc w:val="both"/>
        <w:rPr>
          <w:rFonts w:ascii="Calibri" w:hAnsi="Calibri"/>
        </w:rPr>
      </w:pPr>
      <w:r w:rsidRPr="007D094B">
        <w:rPr>
          <w:rFonts w:ascii="Calibri" w:hAnsi="Calibri"/>
        </w:rPr>
        <w:t>Commitment to safeguarding and promoting the welfare of children, including but not limited to, completing safeguarding training as required, and ensuring any safeguarding updates issued by the College are read and understood;</w:t>
      </w:r>
    </w:p>
    <w:p w14:paraId="256AB146" w14:textId="77777777" w:rsidR="007D094B" w:rsidRPr="007D094B" w:rsidRDefault="007D094B" w:rsidP="007A5B59">
      <w:pPr>
        <w:pStyle w:val="NoSpacing"/>
        <w:numPr>
          <w:ilvl w:val="1"/>
          <w:numId w:val="23"/>
        </w:numPr>
        <w:jc w:val="both"/>
        <w:rPr>
          <w:rFonts w:ascii="Calibri" w:hAnsi="Calibri"/>
        </w:rPr>
      </w:pPr>
      <w:r w:rsidRPr="007D094B">
        <w:rPr>
          <w:rFonts w:ascii="Calibri" w:hAnsi="Calibri"/>
        </w:rPr>
        <w:t>Understand and comply with procedures and legislation relating to confidentiality.</w:t>
      </w:r>
    </w:p>
    <w:p w14:paraId="5E559D7B" w14:textId="77777777" w:rsidR="007D094B" w:rsidRPr="00D97C3C" w:rsidRDefault="007D094B">
      <w:pPr>
        <w:pStyle w:val="NoSpacing"/>
        <w:ind w:left="720"/>
        <w:jc w:val="both"/>
        <w:rPr>
          <w:rFonts w:ascii="Calibri" w:hAnsi="Calibri"/>
        </w:rPr>
      </w:pPr>
    </w:p>
    <w:p w14:paraId="61241400" w14:textId="7D6616F0" w:rsidR="00CC0722" w:rsidRPr="00D97C3C" w:rsidRDefault="00CC0722" w:rsidP="007A5B59">
      <w:pPr>
        <w:spacing w:line="240" w:lineRule="auto"/>
        <w:jc w:val="both"/>
        <w:rPr>
          <w:b/>
        </w:rPr>
      </w:pPr>
      <w:r w:rsidRPr="00D97C3C">
        <w:rPr>
          <w:b/>
        </w:rPr>
        <w:t>Skills and Competencies Required</w:t>
      </w:r>
    </w:p>
    <w:p w14:paraId="3A0035EF" w14:textId="77777777" w:rsidR="007D094B" w:rsidRPr="00864D64" w:rsidRDefault="007D094B" w:rsidP="007A5B59">
      <w:pPr>
        <w:spacing w:line="240" w:lineRule="auto"/>
        <w:jc w:val="both"/>
      </w:pPr>
      <w:r w:rsidRPr="00864D64">
        <w:t xml:space="preserve">To be successful in this role, </w:t>
      </w:r>
      <w:r>
        <w:t>you will need to be able to demonstrate the following</w:t>
      </w:r>
      <w:r w:rsidRPr="00864D64">
        <w:t>:</w:t>
      </w:r>
    </w:p>
    <w:p w14:paraId="6D524A64" w14:textId="0FA5D70B" w:rsidR="00424213" w:rsidRDefault="00424213">
      <w:pPr>
        <w:pStyle w:val="NoSpacing"/>
        <w:numPr>
          <w:ilvl w:val="0"/>
          <w:numId w:val="24"/>
        </w:numPr>
        <w:jc w:val="both"/>
        <w:rPr>
          <w:rFonts w:cstheme="minorHAnsi"/>
        </w:rPr>
      </w:pPr>
      <w:r>
        <w:rPr>
          <w:rFonts w:cstheme="minorHAnsi"/>
        </w:rPr>
        <w:t>Previous experience in a similar role;</w:t>
      </w:r>
    </w:p>
    <w:p w14:paraId="1DFF96FC" w14:textId="2588A10F" w:rsidR="007E72E7" w:rsidRDefault="007E72E7" w:rsidP="007E72E7">
      <w:pPr>
        <w:pStyle w:val="ListParagraph"/>
        <w:numPr>
          <w:ilvl w:val="0"/>
          <w:numId w:val="24"/>
        </w:numPr>
        <w:spacing w:line="252" w:lineRule="auto"/>
        <w:rPr>
          <w:rFonts w:eastAsia="Times New Roman"/>
        </w:rPr>
      </w:pPr>
      <w:r>
        <w:rPr>
          <w:rFonts w:eastAsia="Times New Roman"/>
        </w:rPr>
        <w:t>A minimum of Intermediate level expertise in the Microsoft Office suite of applications, with particular strengths using Outlook, Word (specifically for mail merge), and Excel (for managing course details and databases);</w:t>
      </w:r>
    </w:p>
    <w:p w14:paraId="0597789F" w14:textId="79ABEE35" w:rsidR="007E72E7" w:rsidRPr="007E72E7" w:rsidRDefault="007E72E7" w:rsidP="007E72E7">
      <w:pPr>
        <w:pStyle w:val="ListParagraph"/>
        <w:numPr>
          <w:ilvl w:val="0"/>
          <w:numId w:val="24"/>
        </w:numPr>
        <w:spacing w:after="0" w:line="240" w:lineRule="auto"/>
        <w:contextualSpacing w:val="0"/>
        <w:rPr>
          <w:rFonts w:eastAsia="Times New Roman"/>
        </w:rPr>
      </w:pPr>
      <w:r>
        <w:rPr>
          <w:rFonts w:eastAsia="Times New Roman"/>
        </w:rPr>
        <w:t>Experience of taking accurate minutes;</w:t>
      </w:r>
    </w:p>
    <w:p w14:paraId="4AF14020" w14:textId="0002BEB6" w:rsidR="00424213" w:rsidRDefault="00424213">
      <w:pPr>
        <w:pStyle w:val="NoSpacing"/>
        <w:numPr>
          <w:ilvl w:val="0"/>
          <w:numId w:val="24"/>
        </w:numPr>
        <w:jc w:val="both"/>
        <w:rPr>
          <w:rFonts w:cstheme="minorHAnsi"/>
        </w:rPr>
      </w:pPr>
      <w:r>
        <w:rPr>
          <w:rFonts w:cstheme="minorHAnsi"/>
        </w:rPr>
        <w:t>Proficien</w:t>
      </w:r>
      <w:r w:rsidR="009D67C1">
        <w:rPr>
          <w:rFonts w:cstheme="minorHAnsi"/>
        </w:rPr>
        <w:t>cy</w:t>
      </w:r>
      <w:r>
        <w:rPr>
          <w:rFonts w:cstheme="minorHAnsi"/>
        </w:rPr>
        <w:t xml:space="preserve"> in </w:t>
      </w:r>
      <w:r w:rsidRPr="00424213">
        <w:rPr>
          <w:rFonts w:cstheme="minorHAnsi"/>
        </w:rPr>
        <w:t>Adobe InDesign</w:t>
      </w:r>
      <w:r w:rsidR="009B54CB">
        <w:rPr>
          <w:rFonts w:cstheme="minorHAnsi"/>
        </w:rPr>
        <w:t>, Canva</w:t>
      </w:r>
      <w:r w:rsidR="00D22D35">
        <w:rPr>
          <w:rFonts w:cstheme="minorHAnsi"/>
        </w:rPr>
        <w:t xml:space="preserve"> or similar programmes</w:t>
      </w:r>
      <w:r w:rsidR="008638BD">
        <w:rPr>
          <w:rFonts w:cstheme="minorHAnsi"/>
        </w:rPr>
        <w:t>;</w:t>
      </w:r>
      <w:r w:rsidRPr="00424213">
        <w:rPr>
          <w:rFonts w:cstheme="minorHAnsi"/>
        </w:rPr>
        <w:t xml:space="preserve"> </w:t>
      </w:r>
    </w:p>
    <w:p w14:paraId="2435EF22" w14:textId="0540B431" w:rsidR="00424213" w:rsidRPr="00424213" w:rsidRDefault="00424213">
      <w:pPr>
        <w:pStyle w:val="NoSpacing"/>
        <w:numPr>
          <w:ilvl w:val="0"/>
          <w:numId w:val="24"/>
        </w:numPr>
        <w:jc w:val="both"/>
        <w:rPr>
          <w:rFonts w:cstheme="minorHAnsi"/>
        </w:rPr>
      </w:pPr>
      <w:r>
        <w:rPr>
          <w:rFonts w:cstheme="minorHAnsi"/>
        </w:rPr>
        <w:t>Highly organised with the ab</w:t>
      </w:r>
      <w:r w:rsidRPr="00424213">
        <w:rPr>
          <w:rFonts w:cstheme="minorHAnsi"/>
        </w:rPr>
        <w:t xml:space="preserve">ility to </w:t>
      </w:r>
      <w:r w:rsidR="009D67C1">
        <w:rPr>
          <w:rFonts w:cstheme="minorHAnsi"/>
        </w:rPr>
        <w:t xml:space="preserve">prioritise </w:t>
      </w:r>
      <w:r w:rsidRPr="00424213">
        <w:rPr>
          <w:rFonts w:cstheme="minorHAnsi"/>
        </w:rPr>
        <w:t xml:space="preserve">multiple tasks </w:t>
      </w:r>
      <w:r w:rsidR="009D67C1">
        <w:rPr>
          <w:rFonts w:cstheme="minorHAnsi"/>
        </w:rPr>
        <w:t xml:space="preserve">in order to meet </w:t>
      </w:r>
      <w:r w:rsidRPr="00424213">
        <w:rPr>
          <w:rFonts w:cstheme="minorHAnsi"/>
        </w:rPr>
        <w:t>deadlines</w:t>
      </w:r>
      <w:r w:rsidR="008638BD">
        <w:rPr>
          <w:rFonts w:cstheme="minorHAnsi"/>
        </w:rPr>
        <w:t>;</w:t>
      </w:r>
    </w:p>
    <w:p w14:paraId="4423A738" w14:textId="1E4D713A" w:rsidR="00424213" w:rsidRPr="00424213" w:rsidRDefault="00424213">
      <w:pPr>
        <w:pStyle w:val="NoSpacing"/>
        <w:numPr>
          <w:ilvl w:val="0"/>
          <w:numId w:val="24"/>
        </w:numPr>
        <w:jc w:val="both"/>
        <w:rPr>
          <w:rFonts w:cstheme="minorHAnsi"/>
        </w:rPr>
      </w:pPr>
      <w:r>
        <w:rPr>
          <w:rFonts w:cstheme="minorHAnsi"/>
        </w:rPr>
        <w:t xml:space="preserve">Excellent </w:t>
      </w:r>
      <w:r w:rsidRPr="00424213">
        <w:rPr>
          <w:rFonts w:cstheme="minorHAnsi"/>
        </w:rPr>
        <w:t>organisational skills with strong attention to detail and accuracy</w:t>
      </w:r>
      <w:r w:rsidR="008638BD">
        <w:rPr>
          <w:rFonts w:cstheme="minorHAnsi"/>
        </w:rPr>
        <w:t>;</w:t>
      </w:r>
    </w:p>
    <w:p w14:paraId="26D2EE34" w14:textId="73828559" w:rsidR="00424213" w:rsidRPr="00424213" w:rsidRDefault="00E923C4">
      <w:pPr>
        <w:pStyle w:val="NoSpacing"/>
        <w:numPr>
          <w:ilvl w:val="0"/>
          <w:numId w:val="24"/>
        </w:numPr>
        <w:jc w:val="both"/>
        <w:rPr>
          <w:rFonts w:cstheme="minorHAnsi"/>
        </w:rPr>
      </w:pPr>
      <w:r>
        <w:rPr>
          <w:rFonts w:cstheme="minorHAnsi"/>
        </w:rPr>
        <w:t>The ability to maintain confidentiality, discretion and professionalism at all times</w:t>
      </w:r>
      <w:r w:rsidR="008638BD">
        <w:rPr>
          <w:rFonts w:cstheme="minorHAnsi"/>
        </w:rPr>
        <w:t>;</w:t>
      </w:r>
    </w:p>
    <w:p w14:paraId="49140C73" w14:textId="0C04D1E6" w:rsidR="00424213" w:rsidRPr="00424213" w:rsidRDefault="009D67C1">
      <w:pPr>
        <w:pStyle w:val="NoSpacing"/>
        <w:numPr>
          <w:ilvl w:val="0"/>
          <w:numId w:val="24"/>
        </w:numPr>
        <w:jc w:val="both"/>
        <w:rPr>
          <w:rFonts w:cstheme="minorHAnsi"/>
        </w:rPr>
      </w:pPr>
      <w:r>
        <w:rPr>
          <w:rFonts w:cstheme="minorHAnsi"/>
        </w:rPr>
        <w:t xml:space="preserve">Excellent </w:t>
      </w:r>
      <w:r w:rsidR="00E923C4">
        <w:rPr>
          <w:rFonts w:cstheme="minorHAnsi"/>
        </w:rPr>
        <w:t xml:space="preserve">written and verbal </w:t>
      </w:r>
      <w:r w:rsidR="001A6EAD">
        <w:rPr>
          <w:rFonts w:cstheme="minorHAnsi"/>
        </w:rPr>
        <w:t>communication</w:t>
      </w:r>
      <w:r w:rsidR="00E923C4">
        <w:rPr>
          <w:rFonts w:cstheme="minorHAnsi"/>
        </w:rPr>
        <w:t xml:space="preserve"> skills, </w:t>
      </w:r>
      <w:r>
        <w:rPr>
          <w:rFonts w:cstheme="minorHAnsi"/>
        </w:rPr>
        <w:t xml:space="preserve">with the </w:t>
      </w:r>
      <w:r w:rsidR="00424213" w:rsidRPr="00424213">
        <w:rPr>
          <w:rFonts w:cstheme="minorHAnsi"/>
        </w:rPr>
        <w:t>confidence to interact with colleagues, parents and students</w:t>
      </w:r>
      <w:r w:rsidR="008638BD">
        <w:rPr>
          <w:rFonts w:cstheme="minorHAnsi"/>
        </w:rPr>
        <w:t>;</w:t>
      </w:r>
    </w:p>
    <w:p w14:paraId="212E7F1B" w14:textId="66079841" w:rsidR="00424213" w:rsidRDefault="009D67C1">
      <w:pPr>
        <w:pStyle w:val="NoSpacing"/>
        <w:numPr>
          <w:ilvl w:val="0"/>
          <w:numId w:val="24"/>
        </w:numPr>
        <w:jc w:val="both"/>
        <w:rPr>
          <w:rFonts w:cstheme="minorHAnsi"/>
        </w:rPr>
      </w:pPr>
      <w:r>
        <w:rPr>
          <w:rFonts w:cstheme="minorHAnsi"/>
        </w:rPr>
        <w:t xml:space="preserve">Friendly and courteous </w:t>
      </w:r>
      <w:r w:rsidR="00424213" w:rsidRPr="00424213">
        <w:rPr>
          <w:rFonts w:cstheme="minorHAnsi"/>
        </w:rPr>
        <w:t>telephone manner</w:t>
      </w:r>
      <w:r w:rsidR="008638BD">
        <w:rPr>
          <w:rFonts w:cstheme="minorHAnsi"/>
        </w:rPr>
        <w:t>;</w:t>
      </w:r>
    </w:p>
    <w:p w14:paraId="356A55E0" w14:textId="4EA6002D" w:rsidR="00424213" w:rsidRDefault="00505CF5">
      <w:pPr>
        <w:pStyle w:val="NoSpacing"/>
        <w:numPr>
          <w:ilvl w:val="0"/>
          <w:numId w:val="24"/>
        </w:numPr>
        <w:jc w:val="both"/>
        <w:rPr>
          <w:rFonts w:cstheme="minorHAnsi"/>
        </w:rPr>
      </w:pPr>
      <w:r>
        <w:rPr>
          <w:rFonts w:cstheme="minorHAnsi"/>
        </w:rPr>
        <w:t xml:space="preserve">The flexibility </w:t>
      </w:r>
      <w:r w:rsidR="009D67C1">
        <w:rPr>
          <w:rFonts w:cstheme="minorHAnsi"/>
        </w:rPr>
        <w:t xml:space="preserve">to </w:t>
      </w:r>
      <w:r w:rsidR="00E923C4">
        <w:rPr>
          <w:rFonts w:cstheme="minorHAnsi"/>
        </w:rPr>
        <w:t>work as part of a team, as well as possessing</w:t>
      </w:r>
      <w:r>
        <w:rPr>
          <w:rFonts w:cstheme="minorHAnsi"/>
        </w:rPr>
        <w:t xml:space="preserve"> a sense of</w:t>
      </w:r>
      <w:r w:rsidR="00E923C4">
        <w:rPr>
          <w:rFonts w:cstheme="minorHAnsi"/>
        </w:rPr>
        <w:t xml:space="preserve"> </w:t>
      </w:r>
      <w:r>
        <w:rPr>
          <w:rFonts w:cstheme="minorHAnsi"/>
        </w:rPr>
        <w:t xml:space="preserve">self-motivation to </w:t>
      </w:r>
      <w:r w:rsidR="009D67C1">
        <w:rPr>
          <w:rFonts w:cstheme="minorHAnsi"/>
        </w:rPr>
        <w:t>us</w:t>
      </w:r>
      <w:r>
        <w:rPr>
          <w:rFonts w:cstheme="minorHAnsi"/>
        </w:rPr>
        <w:t>e</w:t>
      </w:r>
      <w:r w:rsidR="009D67C1">
        <w:rPr>
          <w:rFonts w:cstheme="minorHAnsi"/>
        </w:rPr>
        <w:t xml:space="preserve"> own </w:t>
      </w:r>
      <w:r w:rsidR="001A6EAD">
        <w:rPr>
          <w:rFonts w:cstheme="minorHAnsi"/>
        </w:rPr>
        <w:t xml:space="preserve">initiative </w:t>
      </w:r>
      <w:r>
        <w:rPr>
          <w:rFonts w:cstheme="minorHAnsi"/>
        </w:rPr>
        <w:t>at all times</w:t>
      </w:r>
      <w:r w:rsidR="008638BD">
        <w:rPr>
          <w:rFonts w:cstheme="minorHAnsi"/>
        </w:rPr>
        <w:t>;</w:t>
      </w:r>
      <w:r w:rsidR="009D67C1">
        <w:rPr>
          <w:rFonts w:cstheme="minorHAnsi"/>
        </w:rPr>
        <w:t xml:space="preserve"> </w:t>
      </w:r>
    </w:p>
    <w:p w14:paraId="13BB61B5" w14:textId="0D647E04" w:rsidR="007E72E7" w:rsidRPr="007E72E7" w:rsidRDefault="007E72E7" w:rsidP="007E72E7">
      <w:pPr>
        <w:pStyle w:val="ListParagraph"/>
        <w:numPr>
          <w:ilvl w:val="0"/>
          <w:numId w:val="24"/>
        </w:numPr>
        <w:spacing w:after="0" w:line="240" w:lineRule="auto"/>
        <w:contextualSpacing w:val="0"/>
        <w:rPr>
          <w:rFonts w:eastAsia="Times New Roman"/>
        </w:rPr>
      </w:pPr>
      <w:r>
        <w:rPr>
          <w:rFonts w:eastAsia="Times New Roman"/>
        </w:rPr>
        <w:t>Previous experience of working in an Events environment would be desirable;</w:t>
      </w:r>
    </w:p>
    <w:p w14:paraId="0FCEF4CB" w14:textId="6D5FDAE9" w:rsidR="00424213" w:rsidRDefault="00424213">
      <w:pPr>
        <w:pStyle w:val="NoSpacing"/>
        <w:numPr>
          <w:ilvl w:val="0"/>
          <w:numId w:val="24"/>
        </w:numPr>
        <w:jc w:val="both"/>
        <w:rPr>
          <w:rFonts w:cstheme="minorHAnsi"/>
        </w:rPr>
      </w:pPr>
      <w:r w:rsidRPr="00424213">
        <w:rPr>
          <w:rFonts w:cstheme="minorHAnsi"/>
        </w:rPr>
        <w:t>An appreciation of the school</w:t>
      </w:r>
      <w:r w:rsidR="009D67C1">
        <w:rPr>
          <w:rFonts w:cstheme="minorHAnsi"/>
        </w:rPr>
        <w:t xml:space="preserve">, </w:t>
      </w:r>
      <w:r w:rsidRPr="00424213">
        <w:rPr>
          <w:rFonts w:cstheme="minorHAnsi"/>
        </w:rPr>
        <w:t>it</w:t>
      </w:r>
      <w:r>
        <w:rPr>
          <w:rFonts w:cstheme="minorHAnsi"/>
        </w:rPr>
        <w:t>’</w:t>
      </w:r>
      <w:r w:rsidRPr="00424213">
        <w:rPr>
          <w:rFonts w:cstheme="minorHAnsi"/>
        </w:rPr>
        <w:t>s tradition and history</w:t>
      </w:r>
      <w:r>
        <w:rPr>
          <w:rFonts w:cstheme="minorHAnsi"/>
        </w:rPr>
        <w:t xml:space="preserve"> would be desirable</w:t>
      </w:r>
      <w:r w:rsidR="008638BD">
        <w:rPr>
          <w:rFonts w:cstheme="minorHAnsi"/>
        </w:rPr>
        <w:t>.</w:t>
      </w:r>
      <w:r>
        <w:rPr>
          <w:rFonts w:cstheme="minorHAnsi"/>
        </w:rPr>
        <w:t xml:space="preserve"> </w:t>
      </w:r>
    </w:p>
    <w:p w14:paraId="115E1176" w14:textId="60D0963C" w:rsidR="00505CF5" w:rsidRDefault="00505CF5">
      <w:pPr>
        <w:pStyle w:val="NoSpacing"/>
        <w:jc w:val="both"/>
        <w:rPr>
          <w:rFonts w:cstheme="minorHAnsi"/>
        </w:rPr>
      </w:pPr>
    </w:p>
    <w:p w14:paraId="3D2068BE" w14:textId="14D13041" w:rsidR="00505CF5" w:rsidRDefault="00505CF5">
      <w:pPr>
        <w:pStyle w:val="NoSpacing"/>
        <w:jc w:val="both"/>
        <w:rPr>
          <w:rFonts w:cstheme="minorHAnsi"/>
        </w:rPr>
      </w:pPr>
      <w:r>
        <w:rPr>
          <w:rFonts w:cstheme="minorHAnsi"/>
        </w:rPr>
        <w:t>You may also enjoy this role if you have;</w:t>
      </w:r>
    </w:p>
    <w:p w14:paraId="3834E1EA" w14:textId="77777777" w:rsidR="00505CF5" w:rsidRDefault="00505CF5">
      <w:pPr>
        <w:pStyle w:val="NoSpacing"/>
        <w:jc w:val="both"/>
        <w:rPr>
          <w:rFonts w:cstheme="minorHAnsi"/>
        </w:rPr>
      </w:pPr>
    </w:p>
    <w:p w14:paraId="7E61727F" w14:textId="1AF8DDB8" w:rsidR="00505CF5" w:rsidRDefault="00505CF5">
      <w:pPr>
        <w:pStyle w:val="NoSpacing"/>
        <w:numPr>
          <w:ilvl w:val="0"/>
          <w:numId w:val="29"/>
        </w:numPr>
        <w:jc w:val="both"/>
        <w:rPr>
          <w:rFonts w:cstheme="minorHAnsi"/>
        </w:rPr>
      </w:pPr>
      <w:r>
        <w:rPr>
          <w:rFonts w:cstheme="minorHAnsi"/>
        </w:rPr>
        <w:t>A positive ‘can-do’ attitude</w:t>
      </w:r>
      <w:r w:rsidR="00013156">
        <w:rPr>
          <w:rFonts w:cstheme="minorHAnsi"/>
        </w:rPr>
        <w:t>;</w:t>
      </w:r>
    </w:p>
    <w:p w14:paraId="213830DC" w14:textId="5CBF0D6B" w:rsidR="00505CF5" w:rsidRDefault="00505CF5" w:rsidP="007A5B59">
      <w:pPr>
        <w:pStyle w:val="NoSpacing"/>
        <w:numPr>
          <w:ilvl w:val="0"/>
          <w:numId w:val="29"/>
        </w:numPr>
        <w:jc w:val="both"/>
        <w:rPr>
          <w:rFonts w:cstheme="minorHAnsi"/>
        </w:rPr>
      </w:pPr>
      <w:r>
        <w:rPr>
          <w:rFonts w:cstheme="minorHAnsi"/>
        </w:rPr>
        <w:t>A flexible approach to work</w:t>
      </w:r>
      <w:r w:rsidR="00013156">
        <w:rPr>
          <w:rFonts w:cstheme="minorHAnsi"/>
        </w:rPr>
        <w:t>.</w:t>
      </w:r>
      <w:r>
        <w:rPr>
          <w:rFonts w:cstheme="minorHAnsi"/>
        </w:rPr>
        <w:t xml:space="preserve"> </w:t>
      </w:r>
    </w:p>
    <w:p w14:paraId="7EC76B64" w14:textId="436FD948" w:rsidR="007A5B59" w:rsidRDefault="007A5B59" w:rsidP="007A5B59">
      <w:pPr>
        <w:pStyle w:val="NoSpacing"/>
        <w:jc w:val="both"/>
        <w:rPr>
          <w:rFonts w:cstheme="minorHAnsi"/>
        </w:rPr>
      </w:pPr>
    </w:p>
    <w:p w14:paraId="34EF8609" w14:textId="508AEFD8" w:rsidR="007A5B59" w:rsidRDefault="007A5B59" w:rsidP="007A5B59">
      <w:pPr>
        <w:pStyle w:val="NoSpacing"/>
        <w:jc w:val="both"/>
        <w:rPr>
          <w:rFonts w:cstheme="minorHAnsi"/>
          <w:b/>
        </w:rPr>
      </w:pPr>
      <w:r w:rsidRPr="007A5B59">
        <w:rPr>
          <w:rFonts w:cstheme="minorHAnsi"/>
          <w:b/>
        </w:rPr>
        <w:t>Working Pattern</w:t>
      </w:r>
      <w:bookmarkStart w:id="1" w:name="_GoBack"/>
      <w:bookmarkEnd w:id="1"/>
    </w:p>
    <w:p w14:paraId="7D2018A4" w14:textId="535E505A" w:rsidR="007A5B59" w:rsidRDefault="007A5B59" w:rsidP="007A5B59">
      <w:pPr>
        <w:pStyle w:val="NoSpacing"/>
        <w:jc w:val="both"/>
        <w:rPr>
          <w:rFonts w:cstheme="minorHAnsi"/>
          <w:b/>
        </w:rPr>
      </w:pPr>
    </w:p>
    <w:p w14:paraId="643D6170" w14:textId="6EF1BDB2" w:rsidR="007A5B59" w:rsidRPr="00445713" w:rsidRDefault="007A5B59" w:rsidP="007A5B59">
      <w:pPr>
        <w:pStyle w:val="NoSpacing"/>
        <w:jc w:val="both"/>
        <w:rPr>
          <w:rFonts w:cstheme="minorHAnsi"/>
        </w:rPr>
      </w:pPr>
      <w:r>
        <w:rPr>
          <w:rFonts w:cstheme="minorHAnsi"/>
          <w:b/>
        </w:rPr>
        <w:t xml:space="preserve">Hours of Work: </w:t>
      </w:r>
      <w:r w:rsidRPr="00445713">
        <w:rPr>
          <w:rFonts w:cstheme="minorHAnsi"/>
        </w:rPr>
        <w:t xml:space="preserve">The post holder would be expected to work 35 hours per week </w:t>
      </w:r>
      <w:r w:rsidR="00445713" w:rsidRPr="00445713">
        <w:rPr>
          <w:rFonts w:cstheme="minorHAnsi"/>
        </w:rPr>
        <w:t xml:space="preserve">from </w:t>
      </w:r>
      <w:r w:rsidRPr="00445713">
        <w:rPr>
          <w:rFonts w:cstheme="minorHAnsi"/>
        </w:rPr>
        <w:t>Monday to Friday between the hours of 09.00am and 5.00pm</w:t>
      </w:r>
      <w:r w:rsidR="00445713" w:rsidRPr="00445713">
        <w:rPr>
          <w:rFonts w:cstheme="minorHAnsi"/>
        </w:rPr>
        <w:t>, with a 1 hour unpaid lunch break.</w:t>
      </w:r>
      <w:r w:rsidR="00445713">
        <w:rPr>
          <w:rFonts w:cstheme="minorHAnsi"/>
        </w:rPr>
        <w:t xml:space="preserve"> During the 6 weeks whilst summer schools is operational there may be the requirement to work on a Saturday or Sunday</w:t>
      </w:r>
      <w:r w:rsidR="00013156">
        <w:rPr>
          <w:rFonts w:cstheme="minorHAnsi"/>
        </w:rPr>
        <w:t xml:space="preserve"> (usually from the start of July to mid-August)</w:t>
      </w:r>
      <w:r w:rsidR="00445713">
        <w:rPr>
          <w:rFonts w:cstheme="minorHAnsi"/>
        </w:rPr>
        <w:t>. Any additional hours worked will result in time off in lieu.</w:t>
      </w:r>
    </w:p>
    <w:p w14:paraId="00909A6F" w14:textId="468144A7" w:rsidR="00445713" w:rsidRDefault="00445713" w:rsidP="007A5B59">
      <w:pPr>
        <w:pStyle w:val="NoSpacing"/>
        <w:jc w:val="both"/>
        <w:rPr>
          <w:rFonts w:cstheme="minorHAnsi"/>
          <w:b/>
        </w:rPr>
      </w:pPr>
    </w:p>
    <w:p w14:paraId="68339A93" w14:textId="3FDDC0C1" w:rsidR="00445713" w:rsidRPr="00445713" w:rsidRDefault="00445713" w:rsidP="007A5B59">
      <w:pPr>
        <w:pStyle w:val="NoSpacing"/>
        <w:jc w:val="both"/>
        <w:rPr>
          <w:rFonts w:cstheme="minorHAnsi"/>
        </w:rPr>
      </w:pPr>
      <w:r>
        <w:rPr>
          <w:rFonts w:cstheme="minorHAnsi"/>
          <w:b/>
        </w:rPr>
        <w:t xml:space="preserve">Holiday: </w:t>
      </w:r>
      <w:r w:rsidRPr="00445713">
        <w:rPr>
          <w:rFonts w:cstheme="minorHAnsi"/>
        </w:rPr>
        <w:t xml:space="preserve">21 days’ paid holiday per annum, plus bank holidays which are also paid. When a bank holiday falls during school term time you may be requested to work on that day; if this is the case a day off in lieu will be </w:t>
      </w:r>
      <w:r w:rsidRPr="00445713">
        <w:rPr>
          <w:rFonts w:cstheme="minorHAnsi"/>
        </w:rPr>
        <w:lastRenderedPageBreak/>
        <w:t>given at another time.</w:t>
      </w:r>
      <w:r>
        <w:rPr>
          <w:rFonts w:cstheme="minorHAnsi"/>
        </w:rPr>
        <w:t xml:space="preserve"> Annual leave cannot be taken during the </w:t>
      </w:r>
      <w:r w:rsidR="00437162" w:rsidRPr="00437162">
        <w:rPr>
          <w:rFonts w:cstheme="minorHAnsi"/>
        </w:rPr>
        <w:t>6</w:t>
      </w:r>
      <w:r w:rsidR="00437162">
        <w:rPr>
          <w:rFonts w:cstheme="minorHAnsi"/>
        </w:rPr>
        <w:t xml:space="preserve"> </w:t>
      </w:r>
      <w:r w:rsidR="00437162" w:rsidRPr="00437162">
        <w:rPr>
          <w:rFonts w:cstheme="minorHAnsi"/>
        </w:rPr>
        <w:t xml:space="preserve">week </w:t>
      </w:r>
      <w:r w:rsidR="00013156">
        <w:rPr>
          <w:rFonts w:cstheme="minorHAnsi"/>
        </w:rPr>
        <w:t>S</w:t>
      </w:r>
      <w:r w:rsidR="00437162" w:rsidRPr="00437162">
        <w:rPr>
          <w:rFonts w:cstheme="minorHAnsi"/>
        </w:rPr>
        <w:t xml:space="preserve">ummer </w:t>
      </w:r>
      <w:r w:rsidR="00013156">
        <w:rPr>
          <w:rFonts w:cstheme="minorHAnsi"/>
        </w:rPr>
        <w:t>S</w:t>
      </w:r>
      <w:r w:rsidR="00437162" w:rsidRPr="00437162">
        <w:rPr>
          <w:rFonts w:cstheme="minorHAnsi"/>
        </w:rPr>
        <w:t xml:space="preserve">chool </w:t>
      </w:r>
      <w:r w:rsidR="00437162">
        <w:rPr>
          <w:rFonts w:cstheme="minorHAnsi"/>
        </w:rPr>
        <w:t xml:space="preserve">operational </w:t>
      </w:r>
      <w:r w:rsidR="00437162" w:rsidRPr="00437162">
        <w:rPr>
          <w:rFonts w:cstheme="minorHAnsi"/>
        </w:rPr>
        <w:t>period</w:t>
      </w:r>
      <w:r w:rsidR="00013156">
        <w:rPr>
          <w:rFonts w:cstheme="minorHAnsi"/>
        </w:rPr>
        <w:t xml:space="preserve"> (usually from July to mid-August)</w:t>
      </w:r>
      <w:r w:rsidR="00437162">
        <w:rPr>
          <w:rFonts w:cstheme="minorHAnsi"/>
        </w:rPr>
        <w:t>.</w:t>
      </w:r>
    </w:p>
    <w:p w14:paraId="6B15ED03" w14:textId="77777777" w:rsidR="009D67C1" w:rsidRDefault="009D67C1" w:rsidP="007A5B59">
      <w:pPr>
        <w:spacing w:line="240" w:lineRule="auto"/>
        <w:jc w:val="both"/>
        <w:rPr>
          <w:b/>
        </w:rPr>
      </w:pPr>
    </w:p>
    <w:p w14:paraId="61167B84" w14:textId="4D9F15D8" w:rsidR="005D3A0F" w:rsidRDefault="005D3A0F" w:rsidP="007A5B59">
      <w:pPr>
        <w:spacing w:line="240" w:lineRule="auto"/>
        <w:jc w:val="both"/>
        <w:rPr>
          <w:b/>
        </w:rPr>
      </w:pPr>
      <w:r w:rsidRPr="00D97C3C">
        <w:rPr>
          <w:b/>
        </w:rPr>
        <w:t>Disclosure Checks</w:t>
      </w:r>
    </w:p>
    <w:p w14:paraId="327EFE7D" w14:textId="77777777" w:rsidR="007D094B" w:rsidRPr="00D45131" w:rsidRDefault="007D094B">
      <w:pPr>
        <w:jc w:val="both"/>
      </w:pPr>
      <w:r w:rsidRPr="00351DF5">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6460D228" w14:textId="77777777" w:rsidR="00B25BBF" w:rsidRPr="00D97C3C" w:rsidRDefault="00B25BBF">
      <w:pPr>
        <w:jc w:val="both"/>
      </w:pPr>
    </w:p>
    <w:sectPr w:rsidR="00B25BBF" w:rsidRPr="00D97C3C" w:rsidSect="0089271D">
      <w:headerReference w:type="default" r:id="rId11"/>
      <w:footerReference w:type="defaul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636EC" w14:textId="77777777" w:rsidR="00E86458" w:rsidRDefault="00E86458" w:rsidP="00301299">
      <w:pPr>
        <w:spacing w:after="0" w:line="240" w:lineRule="auto"/>
      </w:pPr>
      <w:r>
        <w:separator/>
      </w:r>
    </w:p>
  </w:endnote>
  <w:endnote w:type="continuationSeparator" w:id="0">
    <w:p w14:paraId="2CE33810" w14:textId="77777777" w:rsidR="00E86458" w:rsidRDefault="00E8645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5197" w14:textId="49C110A6" w:rsidR="00B451E2" w:rsidRPr="005F6C3C" w:rsidRDefault="00B451E2" w:rsidP="00B451E2">
    <w:pPr>
      <w:pStyle w:val="Footer"/>
      <w:rPr>
        <w:sz w:val="20"/>
        <w:szCs w:val="20"/>
      </w:rPr>
    </w:pPr>
    <w:r w:rsidRPr="005F6C3C">
      <w:rPr>
        <w:sz w:val="20"/>
        <w:szCs w:val="20"/>
      </w:rPr>
      <w:t xml:space="preserve">Last Updated: </w:t>
    </w:r>
    <w:r w:rsidR="00424213">
      <w:rPr>
        <w:sz w:val="20"/>
        <w:szCs w:val="20"/>
      </w:rPr>
      <w:t>April</w:t>
    </w:r>
    <w:r w:rsidR="00BC160F">
      <w:rPr>
        <w:sz w:val="20"/>
        <w:szCs w:val="20"/>
      </w:rPr>
      <w:t xml:space="preserve"> 2024</w:t>
    </w:r>
    <w:r w:rsidR="00D97C3C">
      <w:rPr>
        <w:sz w:val="20"/>
        <w:szCs w:val="20"/>
      </w:rPr>
      <w:t xml:space="preserve"> </w:t>
    </w:r>
  </w:p>
  <w:p w14:paraId="5BE7EAFD" w14:textId="77777777" w:rsidR="00B451E2" w:rsidRPr="00B451E2" w:rsidRDefault="00B451E2" w:rsidP="00B451E2">
    <w:pPr>
      <w:pStyle w:val="Footer"/>
      <w:jc w:val="center"/>
      <w:rPr>
        <w:sz w:val="12"/>
        <w:szCs w:val="12"/>
      </w:rPr>
    </w:pPr>
  </w:p>
  <w:p w14:paraId="6B2EE3A5"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562F4" w14:textId="77777777" w:rsidR="00E86458" w:rsidRDefault="00E86458" w:rsidP="00301299">
      <w:pPr>
        <w:spacing w:after="0" w:line="240" w:lineRule="auto"/>
      </w:pPr>
      <w:r>
        <w:separator/>
      </w:r>
    </w:p>
  </w:footnote>
  <w:footnote w:type="continuationSeparator" w:id="0">
    <w:p w14:paraId="69616ABA" w14:textId="77777777" w:rsidR="00E86458" w:rsidRDefault="00E8645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EA567" w14:textId="77777777" w:rsidR="00301299" w:rsidRPr="00524CE5" w:rsidRDefault="00090E50" w:rsidP="00090E50">
    <w:pPr>
      <w:pStyle w:val="Header"/>
      <w:ind w:left="-284"/>
      <w:jc w:val="center"/>
      <w:rPr>
        <w:sz w:val="6"/>
        <w:szCs w:val="6"/>
      </w:rPr>
    </w:pPr>
    <w:r>
      <w:rPr>
        <w:noProof/>
        <w:lang w:eastAsia="en-GB"/>
      </w:rPr>
      <w:drawing>
        <wp:inline distT="0" distB="0" distL="0" distR="0" wp14:anchorId="19C8F921" wp14:editId="4E0A2212">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FBD5EAB"/>
    <w:multiLevelType w:val="hybridMultilevel"/>
    <w:tmpl w:val="2FDA253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16DAD"/>
    <w:multiLevelType w:val="hybridMultilevel"/>
    <w:tmpl w:val="8704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3"/>
  </w:num>
  <w:num w:numId="3">
    <w:abstractNumId w:val="7"/>
  </w:num>
  <w:num w:numId="4">
    <w:abstractNumId w:val="8"/>
  </w:num>
  <w:num w:numId="5">
    <w:abstractNumId w:val="28"/>
  </w:num>
  <w:num w:numId="6">
    <w:abstractNumId w:val="3"/>
  </w:num>
  <w:num w:numId="7">
    <w:abstractNumId w:val="11"/>
  </w:num>
  <w:num w:numId="8">
    <w:abstractNumId w:val="14"/>
  </w:num>
  <w:num w:numId="9">
    <w:abstractNumId w:val="13"/>
  </w:num>
  <w:num w:numId="10">
    <w:abstractNumId w:val="27"/>
  </w:num>
  <w:num w:numId="11">
    <w:abstractNumId w:val="9"/>
  </w:num>
  <w:num w:numId="12">
    <w:abstractNumId w:val="1"/>
  </w:num>
  <w:num w:numId="13">
    <w:abstractNumId w:val="15"/>
  </w:num>
  <w:num w:numId="14">
    <w:abstractNumId w:val="5"/>
  </w:num>
  <w:num w:numId="15">
    <w:abstractNumId w:val="20"/>
  </w:num>
  <w:num w:numId="16">
    <w:abstractNumId w:val="6"/>
  </w:num>
  <w:num w:numId="17">
    <w:abstractNumId w:val="18"/>
  </w:num>
  <w:num w:numId="18">
    <w:abstractNumId w:val="2"/>
  </w:num>
  <w:num w:numId="19">
    <w:abstractNumId w:val="19"/>
  </w:num>
  <w:num w:numId="20">
    <w:abstractNumId w:val="10"/>
  </w:num>
  <w:num w:numId="21">
    <w:abstractNumId w:val="22"/>
  </w:num>
  <w:num w:numId="22">
    <w:abstractNumId w:val="0"/>
  </w:num>
  <w:num w:numId="23">
    <w:abstractNumId w:val="21"/>
  </w:num>
  <w:num w:numId="24">
    <w:abstractNumId w:val="12"/>
  </w:num>
  <w:num w:numId="25">
    <w:abstractNumId w:val="4"/>
  </w:num>
  <w:num w:numId="26">
    <w:abstractNumId w:val="25"/>
  </w:num>
  <w:num w:numId="27">
    <w:abstractNumId w:val="24"/>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sDSzNLUwNrE0NjFU0lEKTi0uzszPAykwqgUA/Q9n3SwAAAA="/>
  </w:docVars>
  <w:rsids>
    <w:rsidRoot w:val="00301299"/>
    <w:rsid w:val="000076A3"/>
    <w:rsid w:val="00013156"/>
    <w:rsid w:val="00071243"/>
    <w:rsid w:val="00090E50"/>
    <w:rsid w:val="000E0008"/>
    <w:rsid w:val="000F23CD"/>
    <w:rsid w:val="00135EA7"/>
    <w:rsid w:val="00162E29"/>
    <w:rsid w:val="001635C7"/>
    <w:rsid w:val="0018606E"/>
    <w:rsid w:val="00193F48"/>
    <w:rsid w:val="001A6EAD"/>
    <w:rsid w:val="001B60B0"/>
    <w:rsid w:val="001B623F"/>
    <w:rsid w:val="002127F7"/>
    <w:rsid w:val="002138F9"/>
    <w:rsid w:val="00215588"/>
    <w:rsid w:val="00233643"/>
    <w:rsid w:val="002B3472"/>
    <w:rsid w:val="002C17E6"/>
    <w:rsid w:val="002C7DBF"/>
    <w:rsid w:val="002D3A1A"/>
    <w:rsid w:val="002E5760"/>
    <w:rsid w:val="00301299"/>
    <w:rsid w:val="00322D25"/>
    <w:rsid w:val="00391025"/>
    <w:rsid w:val="003D181D"/>
    <w:rsid w:val="004108F2"/>
    <w:rsid w:val="004207CD"/>
    <w:rsid w:val="004240E8"/>
    <w:rsid w:val="00424213"/>
    <w:rsid w:val="004342C1"/>
    <w:rsid w:val="00437162"/>
    <w:rsid w:val="004377EA"/>
    <w:rsid w:val="00445713"/>
    <w:rsid w:val="00455795"/>
    <w:rsid w:val="00481D61"/>
    <w:rsid w:val="00493DCD"/>
    <w:rsid w:val="004A6AEC"/>
    <w:rsid w:val="004C1BFE"/>
    <w:rsid w:val="004C2C68"/>
    <w:rsid w:val="004E1E36"/>
    <w:rsid w:val="004F205A"/>
    <w:rsid w:val="005045F2"/>
    <w:rsid w:val="00505CF5"/>
    <w:rsid w:val="00520BF6"/>
    <w:rsid w:val="00524CE5"/>
    <w:rsid w:val="00525D9E"/>
    <w:rsid w:val="00536E32"/>
    <w:rsid w:val="00540DAE"/>
    <w:rsid w:val="005603F7"/>
    <w:rsid w:val="00577C0C"/>
    <w:rsid w:val="00593F20"/>
    <w:rsid w:val="005B782B"/>
    <w:rsid w:val="005D3A0F"/>
    <w:rsid w:val="005D7A5D"/>
    <w:rsid w:val="005F1A75"/>
    <w:rsid w:val="005F6C3C"/>
    <w:rsid w:val="0060659A"/>
    <w:rsid w:val="006130C8"/>
    <w:rsid w:val="00642431"/>
    <w:rsid w:val="00644525"/>
    <w:rsid w:val="00647A85"/>
    <w:rsid w:val="00651291"/>
    <w:rsid w:val="00671E5B"/>
    <w:rsid w:val="00672F01"/>
    <w:rsid w:val="006D1E8A"/>
    <w:rsid w:val="006F5F0C"/>
    <w:rsid w:val="0070582A"/>
    <w:rsid w:val="00710551"/>
    <w:rsid w:val="0072134B"/>
    <w:rsid w:val="00723FB2"/>
    <w:rsid w:val="00732AFA"/>
    <w:rsid w:val="00741324"/>
    <w:rsid w:val="0077177A"/>
    <w:rsid w:val="00784C04"/>
    <w:rsid w:val="007A5B59"/>
    <w:rsid w:val="007B337B"/>
    <w:rsid w:val="007C6E39"/>
    <w:rsid w:val="007D094B"/>
    <w:rsid w:val="007D1878"/>
    <w:rsid w:val="007D5BD4"/>
    <w:rsid w:val="007D6D39"/>
    <w:rsid w:val="007E72E7"/>
    <w:rsid w:val="00807FE8"/>
    <w:rsid w:val="008134E3"/>
    <w:rsid w:val="00817990"/>
    <w:rsid w:val="00842C5C"/>
    <w:rsid w:val="00851F4C"/>
    <w:rsid w:val="008550DD"/>
    <w:rsid w:val="008638BD"/>
    <w:rsid w:val="00876D19"/>
    <w:rsid w:val="008843C0"/>
    <w:rsid w:val="00887F07"/>
    <w:rsid w:val="0089271D"/>
    <w:rsid w:val="008A659C"/>
    <w:rsid w:val="008B291E"/>
    <w:rsid w:val="008E3121"/>
    <w:rsid w:val="00906590"/>
    <w:rsid w:val="009168AA"/>
    <w:rsid w:val="00922AB2"/>
    <w:rsid w:val="00925CF9"/>
    <w:rsid w:val="00986306"/>
    <w:rsid w:val="00993597"/>
    <w:rsid w:val="009B54CB"/>
    <w:rsid w:val="009C41F4"/>
    <w:rsid w:val="009D67C1"/>
    <w:rsid w:val="009E7017"/>
    <w:rsid w:val="009E75E4"/>
    <w:rsid w:val="00A055A3"/>
    <w:rsid w:val="00A21D15"/>
    <w:rsid w:val="00A34701"/>
    <w:rsid w:val="00A37C0A"/>
    <w:rsid w:val="00A409AD"/>
    <w:rsid w:val="00A50D1A"/>
    <w:rsid w:val="00A54820"/>
    <w:rsid w:val="00AC2CAF"/>
    <w:rsid w:val="00AD3321"/>
    <w:rsid w:val="00AF033B"/>
    <w:rsid w:val="00AF3194"/>
    <w:rsid w:val="00AF5231"/>
    <w:rsid w:val="00B016CA"/>
    <w:rsid w:val="00B106D9"/>
    <w:rsid w:val="00B25BBF"/>
    <w:rsid w:val="00B451E2"/>
    <w:rsid w:val="00B60D2C"/>
    <w:rsid w:val="00B60F7A"/>
    <w:rsid w:val="00B613C0"/>
    <w:rsid w:val="00B8434C"/>
    <w:rsid w:val="00BC160F"/>
    <w:rsid w:val="00BC41FA"/>
    <w:rsid w:val="00BD310D"/>
    <w:rsid w:val="00BD5FBB"/>
    <w:rsid w:val="00BE49A5"/>
    <w:rsid w:val="00BF143A"/>
    <w:rsid w:val="00C1206E"/>
    <w:rsid w:val="00C14A7B"/>
    <w:rsid w:val="00C16161"/>
    <w:rsid w:val="00C46F94"/>
    <w:rsid w:val="00C56A9A"/>
    <w:rsid w:val="00C62511"/>
    <w:rsid w:val="00C769F0"/>
    <w:rsid w:val="00C9789B"/>
    <w:rsid w:val="00CB46E1"/>
    <w:rsid w:val="00CC0722"/>
    <w:rsid w:val="00CC7BD3"/>
    <w:rsid w:val="00CD5FF4"/>
    <w:rsid w:val="00CE541F"/>
    <w:rsid w:val="00D06EDA"/>
    <w:rsid w:val="00D22D35"/>
    <w:rsid w:val="00D37872"/>
    <w:rsid w:val="00D45131"/>
    <w:rsid w:val="00D506F8"/>
    <w:rsid w:val="00D53F70"/>
    <w:rsid w:val="00D97C3C"/>
    <w:rsid w:val="00DA4F5D"/>
    <w:rsid w:val="00DC5791"/>
    <w:rsid w:val="00DE1E79"/>
    <w:rsid w:val="00E01ED6"/>
    <w:rsid w:val="00E02569"/>
    <w:rsid w:val="00E07B72"/>
    <w:rsid w:val="00E21C99"/>
    <w:rsid w:val="00E30503"/>
    <w:rsid w:val="00E5734D"/>
    <w:rsid w:val="00E70F8E"/>
    <w:rsid w:val="00E775CB"/>
    <w:rsid w:val="00E80E01"/>
    <w:rsid w:val="00E86458"/>
    <w:rsid w:val="00E923C4"/>
    <w:rsid w:val="00E95815"/>
    <w:rsid w:val="00EB35E8"/>
    <w:rsid w:val="00EC03B0"/>
    <w:rsid w:val="00EC7B5B"/>
    <w:rsid w:val="00ED048C"/>
    <w:rsid w:val="00F2293C"/>
    <w:rsid w:val="00F3413B"/>
    <w:rsid w:val="0B8C9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12B2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0582A"/>
    <w:pPr>
      <w:widowControl w:val="0"/>
      <w:autoSpaceDE w:val="0"/>
      <w:autoSpaceDN w:val="0"/>
      <w:spacing w:after="0" w:line="240" w:lineRule="auto"/>
      <w:ind w:left="30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876D19"/>
    <w:rPr>
      <w:sz w:val="16"/>
      <w:szCs w:val="16"/>
    </w:rPr>
  </w:style>
  <w:style w:type="paragraph" w:styleId="CommentText">
    <w:name w:val="annotation text"/>
    <w:basedOn w:val="Normal"/>
    <w:link w:val="CommentTextChar"/>
    <w:uiPriority w:val="99"/>
    <w:semiHidden/>
    <w:unhideWhenUsed/>
    <w:rsid w:val="00876D19"/>
    <w:pPr>
      <w:spacing w:line="240" w:lineRule="auto"/>
    </w:pPr>
    <w:rPr>
      <w:sz w:val="20"/>
      <w:szCs w:val="20"/>
    </w:rPr>
  </w:style>
  <w:style w:type="character" w:customStyle="1" w:styleId="CommentTextChar">
    <w:name w:val="Comment Text Char"/>
    <w:basedOn w:val="DefaultParagraphFont"/>
    <w:link w:val="CommentText"/>
    <w:uiPriority w:val="99"/>
    <w:semiHidden/>
    <w:rsid w:val="00876D19"/>
    <w:rPr>
      <w:sz w:val="20"/>
      <w:szCs w:val="20"/>
    </w:rPr>
  </w:style>
  <w:style w:type="paragraph" w:styleId="CommentSubject">
    <w:name w:val="annotation subject"/>
    <w:basedOn w:val="CommentText"/>
    <w:next w:val="CommentText"/>
    <w:link w:val="CommentSubjectChar"/>
    <w:uiPriority w:val="99"/>
    <w:semiHidden/>
    <w:unhideWhenUsed/>
    <w:rsid w:val="00876D19"/>
    <w:rPr>
      <w:b/>
      <w:bCs/>
    </w:rPr>
  </w:style>
  <w:style w:type="character" w:customStyle="1" w:styleId="CommentSubjectChar">
    <w:name w:val="Comment Subject Char"/>
    <w:basedOn w:val="CommentTextChar"/>
    <w:link w:val="CommentSubject"/>
    <w:uiPriority w:val="99"/>
    <w:semiHidden/>
    <w:rsid w:val="00876D19"/>
    <w:rPr>
      <w:b/>
      <w:bCs/>
      <w:sz w:val="20"/>
      <w:szCs w:val="20"/>
    </w:rPr>
  </w:style>
  <w:style w:type="paragraph" w:customStyle="1" w:styleId="TableParagraph">
    <w:name w:val="Table Paragraph"/>
    <w:basedOn w:val="Normal"/>
    <w:uiPriority w:val="1"/>
    <w:qFormat/>
    <w:rsid w:val="00A055A3"/>
    <w:pPr>
      <w:widowControl w:val="0"/>
      <w:autoSpaceDE w:val="0"/>
      <w:autoSpaceDN w:val="0"/>
      <w:spacing w:after="0" w:line="305" w:lineRule="exact"/>
      <w:ind w:left="919" w:hanging="361"/>
    </w:pPr>
    <w:rPr>
      <w:rFonts w:ascii="Calibri" w:eastAsia="Calibri" w:hAnsi="Calibri" w:cs="Calibri"/>
    </w:rPr>
  </w:style>
  <w:style w:type="character" w:customStyle="1" w:styleId="Heading1Char">
    <w:name w:val="Heading 1 Char"/>
    <w:basedOn w:val="DefaultParagraphFont"/>
    <w:link w:val="Heading1"/>
    <w:uiPriority w:val="9"/>
    <w:rsid w:val="0070582A"/>
    <w:rPr>
      <w:rFonts w:ascii="Calibri" w:eastAsia="Calibri" w:hAnsi="Calibri" w:cs="Calibri"/>
      <w:b/>
      <w:bCs/>
      <w:sz w:val="24"/>
      <w:szCs w:val="24"/>
    </w:rPr>
  </w:style>
  <w:style w:type="paragraph" w:styleId="BodyText">
    <w:name w:val="Body Text"/>
    <w:basedOn w:val="Normal"/>
    <w:link w:val="BodyTextChar"/>
    <w:uiPriority w:val="1"/>
    <w:qFormat/>
    <w:rsid w:val="0070582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0582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927B1314085B42BD7E1F0DE1583E28" ma:contentTypeVersion="4" ma:contentTypeDescription="Create a new document." ma:contentTypeScope="" ma:versionID="45ec0b1886b42a7b6aacd248f841e40c">
  <xsd:schema xmlns:xsd="http://www.w3.org/2001/XMLSchema" xmlns:xs="http://www.w3.org/2001/XMLSchema" xmlns:p="http://schemas.microsoft.com/office/2006/metadata/properties" xmlns:ns3="4a2cd356-c2e5-4134-ab05-3b7f151dd225" targetNamespace="http://schemas.microsoft.com/office/2006/metadata/properties" ma:root="true" ma:fieldsID="da480b4de10072efec0a52911ced0414" ns3:_="">
    <xsd:import namespace="4a2cd356-c2e5-4134-ab05-3b7f151dd22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cd356-c2e5-4134-ab05-3b7f151d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98D1-E206-418E-95F4-00F72F2167A7}">
  <ds:schemaRefs>
    <ds:schemaRef ds:uri="http://purl.org/dc/dcmitype/"/>
    <ds:schemaRef ds:uri="4a2cd356-c2e5-4134-ab05-3b7f151dd225"/>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24C0679-0F45-407D-9AAA-A200B6144585}">
  <ds:schemaRefs>
    <ds:schemaRef ds:uri="http://schemas.microsoft.com/sharepoint/v3/contenttype/forms"/>
  </ds:schemaRefs>
</ds:datastoreItem>
</file>

<file path=customXml/itemProps3.xml><?xml version="1.0" encoding="utf-8"?>
<ds:datastoreItem xmlns:ds="http://schemas.openxmlformats.org/officeDocument/2006/customXml" ds:itemID="{E2F060C8-0976-48E4-BB81-59343488F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cd356-c2e5-4134-ab05-3b7f151d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25ACD-761B-479D-ACE2-12D52C8E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3</cp:revision>
  <cp:lastPrinted>2024-04-12T11:28:00Z</cp:lastPrinted>
  <dcterms:created xsi:type="dcterms:W3CDTF">2024-04-30T08:21:00Z</dcterms:created>
  <dcterms:modified xsi:type="dcterms:W3CDTF">2024-04-30T08:24:00Z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0x010100CF927B1314085B42BD7E1F0DE1583E28</vt:lpwstr>
  </property>
</Properties>
</file>